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EB3D49" w14:textId="525EFA7F" w:rsidR="00226BB6" w:rsidRPr="00A14C16" w:rsidRDefault="009B2FB7" w:rsidP="009B2FB7">
      <w:pPr>
        <w:pStyle w:val="Heading1"/>
        <w:rPr>
          <w:rFonts w:ascii="Arial Black" w:hAnsi="Arial Black" w:cs="Arial"/>
          <w:lang w:val="en-BE" w:eastAsia="nl-NL"/>
        </w:rPr>
      </w:pPr>
      <w:r w:rsidRPr="00A14C16">
        <w:rPr>
          <w:rFonts w:ascii="Arial Black" w:hAnsi="Arial Black" w:cs="Arial"/>
          <w:lang w:val="en-BE" w:eastAsia="nl-NL"/>
        </w:rPr>
        <w:t>НОВЫЙ ОНЛАЙН-КАТАЛОГ И ПРИЛОЖЕНИЕ.</w:t>
      </w:r>
    </w:p>
    <w:p w14:paraId="01FE9060" w14:textId="77777777" w:rsidR="009B2FB7" w:rsidRPr="00A14C16" w:rsidRDefault="009B2FB7" w:rsidP="009B2FB7">
      <w:pPr>
        <w:pStyle w:val="NoSpacing"/>
        <w:rPr>
          <w:rFonts w:ascii="Arial" w:hAnsi="Arial" w:cs="Arial"/>
          <w:lang w:val="en-BE" w:eastAsia="nl-NL"/>
        </w:rPr>
      </w:pPr>
    </w:p>
    <w:p w14:paraId="6C6F84D4" w14:textId="6B701734" w:rsidR="009B2FB7" w:rsidRPr="00A14C16" w:rsidRDefault="00D40837" w:rsidP="009B2FB7">
      <w:pPr>
        <w:pStyle w:val="NoSpacing"/>
        <w:rPr>
          <w:rFonts w:ascii="Arial" w:hAnsi="Arial" w:cs="Arial"/>
          <w:b/>
          <w:bCs/>
          <w:color w:val="002060"/>
          <w:lang w:val="en-BE" w:eastAsia="nl-NL"/>
        </w:rPr>
      </w:pPr>
      <w:proofErr w:type="spellStart"/>
      <w:r w:rsidRPr="00A14C16">
        <w:rPr>
          <w:rFonts w:ascii="Arial" w:hAnsi="Arial" w:cs="Arial"/>
          <w:b/>
          <w:bCs/>
          <w:color w:val="002060"/>
          <w:lang w:val="en-BE" w:eastAsia="nl-NL"/>
        </w:rPr>
        <w:t>Находите</w:t>
      </w:r>
      <w:proofErr w:type="spellEnd"/>
      <w:r w:rsidRPr="00A14C16">
        <w:rPr>
          <w:rFonts w:ascii="Arial" w:hAnsi="Arial" w:cs="Arial"/>
          <w:b/>
          <w:bCs/>
          <w:color w:val="002060"/>
          <w:lang w:val="en-BE" w:eastAsia="nl-NL"/>
        </w:rPr>
        <w:t xml:space="preserve"> </w:t>
      </w:r>
      <w:proofErr w:type="spellStart"/>
      <w:r w:rsidRPr="00A14C16">
        <w:rPr>
          <w:rFonts w:ascii="Arial" w:hAnsi="Arial" w:cs="Arial"/>
          <w:b/>
          <w:bCs/>
          <w:color w:val="002060"/>
          <w:lang w:val="en-BE" w:eastAsia="nl-NL"/>
        </w:rPr>
        <w:t>нужные</w:t>
      </w:r>
      <w:proofErr w:type="spellEnd"/>
      <w:r w:rsidRPr="00A14C16">
        <w:rPr>
          <w:rFonts w:ascii="Arial" w:hAnsi="Arial" w:cs="Arial"/>
          <w:b/>
          <w:bCs/>
          <w:color w:val="002060"/>
          <w:lang w:val="en-BE" w:eastAsia="nl-NL"/>
        </w:rPr>
        <w:t xml:space="preserve"> </w:t>
      </w:r>
      <w:proofErr w:type="spellStart"/>
      <w:r w:rsidRPr="00A14C16">
        <w:rPr>
          <w:rFonts w:ascii="Arial" w:hAnsi="Arial" w:cs="Arial"/>
          <w:b/>
          <w:bCs/>
          <w:color w:val="002060"/>
          <w:lang w:val="en-BE" w:eastAsia="nl-NL"/>
        </w:rPr>
        <w:t>детали</w:t>
      </w:r>
      <w:proofErr w:type="spellEnd"/>
      <w:r w:rsidRPr="00A14C16">
        <w:rPr>
          <w:rFonts w:ascii="Arial" w:hAnsi="Arial" w:cs="Arial"/>
          <w:b/>
          <w:bCs/>
          <w:color w:val="002060"/>
          <w:lang w:val="en-BE" w:eastAsia="nl-NL"/>
        </w:rPr>
        <w:t xml:space="preserve"> </w:t>
      </w:r>
      <w:proofErr w:type="spellStart"/>
      <w:r w:rsidRPr="00A14C16">
        <w:rPr>
          <w:rFonts w:ascii="Arial" w:hAnsi="Arial" w:cs="Arial"/>
          <w:b/>
          <w:bCs/>
          <w:color w:val="002060"/>
          <w:lang w:val="en-BE" w:eastAsia="nl-NL"/>
        </w:rPr>
        <w:t>для</w:t>
      </w:r>
      <w:proofErr w:type="spellEnd"/>
      <w:r w:rsidRPr="00A14C16">
        <w:rPr>
          <w:rFonts w:ascii="Arial" w:hAnsi="Arial" w:cs="Arial"/>
          <w:b/>
          <w:bCs/>
          <w:color w:val="002060"/>
          <w:lang w:val="en-BE" w:eastAsia="nl-NL"/>
        </w:rPr>
        <w:t xml:space="preserve"> </w:t>
      </w:r>
      <w:proofErr w:type="spellStart"/>
      <w:r w:rsidRPr="00A14C16">
        <w:rPr>
          <w:rFonts w:ascii="Arial" w:hAnsi="Arial" w:cs="Arial"/>
          <w:b/>
          <w:bCs/>
          <w:color w:val="002060"/>
          <w:lang w:val="en-BE" w:eastAsia="nl-NL"/>
        </w:rPr>
        <w:t>ремонта</w:t>
      </w:r>
      <w:proofErr w:type="spellEnd"/>
      <w:r w:rsidRPr="00A14C16">
        <w:rPr>
          <w:rFonts w:ascii="Arial" w:hAnsi="Arial" w:cs="Arial"/>
          <w:b/>
          <w:bCs/>
          <w:color w:val="002060"/>
          <w:lang w:val="en-BE" w:eastAsia="nl-NL"/>
        </w:rPr>
        <w:t xml:space="preserve"> в </w:t>
      </w:r>
      <w:proofErr w:type="spellStart"/>
      <w:r w:rsidRPr="00A14C16">
        <w:rPr>
          <w:rFonts w:ascii="Arial" w:hAnsi="Arial" w:cs="Arial"/>
          <w:b/>
          <w:bCs/>
          <w:color w:val="002060"/>
          <w:lang w:val="en-BE" w:eastAsia="nl-NL"/>
        </w:rPr>
        <w:t>кратчайшие</w:t>
      </w:r>
      <w:proofErr w:type="spellEnd"/>
      <w:r w:rsidRPr="00A14C16">
        <w:rPr>
          <w:rFonts w:ascii="Arial" w:hAnsi="Arial" w:cs="Arial"/>
          <w:b/>
          <w:bCs/>
          <w:color w:val="002060"/>
          <w:lang w:val="en-BE" w:eastAsia="nl-NL"/>
        </w:rPr>
        <w:t xml:space="preserve"> </w:t>
      </w:r>
      <w:proofErr w:type="spellStart"/>
      <w:r w:rsidRPr="00A14C16">
        <w:rPr>
          <w:rFonts w:ascii="Arial" w:hAnsi="Arial" w:cs="Arial"/>
          <w:b/>
          <w:bCs/>
          <w:color w:val="002060"/>
          <w:lang w:val="en-BE" w:eastAsia="nl-NL"/>
        </w:rPr>
        <w:t>сроки</w:t>
      </w:r>
      <w:proofErr w:type="spellEnd"/>
      <w:r w:rsidRPr="00A14C16">
        <w:rPr>
          <w:rFonts w:ascii="Arial" w:hAnsi="Arial" w:cs="Arial"/>
          <w:b/>
          <w:bCs/>
          <w:color w:val="002060"/>
          <w:lang w:val="en-BE" w:eastAsia="nl-NL"/>
        </w:rPr>
        <w:t xml:space="preserve">. </w:t>
      </w:r>
      <w:proofErr w:type="spellStart"/>
      <w:r w:rsidRPr="00A14C16">
        <w:rPr>
          <w:rFonts w:ascii="Arial" w:hAnsi="Arial" w:cs="Arial"/>
          <w:b/>
          <w:bCs/>
          <w:color w:val="002060"/>
          <w:lang w:val="en-BE" w:eastAsia="nl-NL"/>
        </w:rPr>
        <w:t>Обновленный</w:t>
      </w:r>
      <w:proofErr w:type="spellEnd"/>
      <w:r w:rsidRPr="00A14C16">
        <w:rPr>
          <w:rFonts w:ascii="Arial" w:hAnsi="Arial" w:cs="Arial"/>
          <w:b/>
          <w:bCs/>
          <w:color w:val="002060"/>
          <w:lang w:val="en-BE" w:eastAsia="nl-NL"/>
        </w:rPr>
        <w:t xml:space="preserve"> </w:t>
      </w:r>
      <w:proofErr w:type="spellStart"/>
      <w:r w:rsidRPr="00A14C16">
        <w:rPr>
          <w:rFonts w:ascii="Arial" w:hAnsi="Arial" w:cs="Arial"/>
          <w:b/>
          <w:bCs/>
          <w:color w:val="002060"/>
          <w:lang w:val="en-BE" w:eastAsia="nl-NL"/>
        </w:rPr>
        <w:t>онлайн-каталог</w:t>
      </w:r>
      <w:proofErr w:type="spellEnd"/>
      <w:r w:rsidRPr="00A14C16">
        <w:rPr>
          <w:rFonts w:ascii="Arial" w:hAnsi="Arial" w:cs="Arial"/>
          <w:b/>
          <w:bCs/>
          <w:color w:val="002060"/>
          <w:lang w:val="en-BE" w:eastAsia="nl-NL"/>
        </w:rPr>
        <w:t xml:space="preserve"> Sidem </w:t>
      </w:r>
      <w:proofErr w:type="spellStart"/>
      <w:r w:rsidRPr="00A14C16">
        <w:rPr>
          <w:rFonts w:ascii="Arial" w:hAnsi="Arial" w:cs="Arial"/>
          <w:b/>
          <w:bCs/>
          <w:color w:val="002060"/>
          <w:lang w:val="en-BE" w:eastAsia="nl-NL"/>
        </w:rPr>
        <w:t>обеспечивает</w:t>
      </w:r>
      <w:proofErr w:type="spellEnd"/>
      <w:r w:rsidRPr="00A14C16">
        <w:rPr>
          <w:rFonts w:ascii="Arial" w:hAnsi="Arial" w:cs="Arial"/>
          <w:b/>
          <w:bCs/>
          <w:color w:val="002060"/>
          <w:lang w:val="en-BE" w:eastAsia="nl-NL"/>
        </w:rPr>
        <w:t xml:space="preserve"> </w:t>
      </w:r>
      <w:proofErr w:type="spellStart"/>
      <w:r w:rsidRPr="00A14C16">
        <w:rPr>
          <w:rFonts w:ascii="Arial" w:hAnsi="Arial" w:cs="Arial"/>
          <w:b/>
          <w:bCs/>
          <w:color w:val="002060"/>
          <w:lang w:val="en-BE" w:eastAsia="nl-NL"/>
        </w:rPr>
        <w:t>самый</w:t>
      </w:r>
      <w:proofErr w:type="spellEnd"/>
      <w:r w:rsidRPr="00A14C16">
        <w:rPr>
          <w:rFonts w:ascii="Arial" w:hAnsi="Arial" w:cs="Arial"/>
          <w:b/>
          <w:bCs/>
          <w:color w:val="002060"/>
          <w:lang w:val="en-BE" w:eastAsia="nl-NL"/>
        </w:rPr>
        <w:t xml:space="preserve"> </w:t>
      </w:r>
      <w:proofErr w:type="spellStart"/>
      <w:r w:rsidRPr="00A14C16">
        <w:rPr>
          <w:rFonts w:ascii="Arial" w:hAnsi="Arial" w:cs="Arial"/>
          <w:b/>
          <w:bCs/>
          <w:color w:val="002060"/>
          <w:lang w:val="en-BE" w:eastAsia="nl-NL"/>
        </w:rPr>
        <w:t>широкий</w:t>
      </w:r>
      <w:proofErr w:type="spellEnd"/>
      <w:r w:rsidRPr="00A14C16">
        <w:rPr>
          <w:rFonts w:ascii="Arial" w:hAnsi="Arial" w:cs="Arial"/>
          <w:b/>
          <w:bCs/>
          <w:color w:val="002060"/>
          <w:lang w:val="en-BE" w:eastAsia="nl-NL"/>
        </w:rPr>
        <w:t xml:space="preserve"> </w:t>
      </w:r>
      <w:proofErr w:type="spellStart"/>
      <w:r w:rsidRPr="00A14C16">
        <w:rPr>
          <w:rFonts w:ascii="Arial" w:hAnsi="Arial" w:cs="Arial"/>
          <w:b/>
          <w:bCs/>
          <w:color w:val="002060"/>
          <w:lang w:val="en-BE" w:eastAsia="nl-NL"/>
        </w:rPr>
        <w:t>охват</w:t>
      </w:r>
      <w:proofErr w:type="spellEnd"/>
      <w:r w:rsidRPr="00A14C16">
        <w:rPr>
          <w:rFonts w:ascii="Arial" w:hAnsi="Arial" w:cs="Arial"/>
          <w:b/>
          <w:bCs/>
          <w:color w:val="002060"/>
          <w:lang w:val="en-BE" w:eastAsia="nl-NL"/>
        </w:rPr>
        <w:t xml:space="preserve"> </w:t>
      </w:r>
      <w:proofErr w:type="spellStart"/>
      <w:r w:rsidRPr="00A14C16">
        <w:rPr>
          <w:rFonts w:ascii="Arial" w:hAnsi="Arial" w:cs="Arial"/>
          <w:b/>
          <w:bCs/>
          <w:color w:val="002060"/>
          <w:lang w:val="en-BE" w:eastAsia="nl-NL"/>
        </w:rPr>
        <w:t>деталей</w:t>
      </w:r>
      <w:proofErr w:type="spellEnd"/>
      <w:r w:rsidRPr="00A14C16">
        <w:rPr>
          <w:rFonts w:ascii="Arial" w:hAnsi="Arial" w:cs="Arial"/>
          <w:b/>
          <w:bCs/>
          <w:color w:val="002060"/>
          <w:lang w:val="en-BE" w:eastAsia="nl-NL"/>
        </w:rPr>
        <w:t xml:space="preserve"> </w:t>
      </w:r>
      <w:proofErr w:type="spellStart"/>
      <w:r w:rsidRPr="00A14C16">
        <w:rPr>
          <w:rFonts w:ascii="Arial" w:hAnsi="Arial" w:cs="Arial"/>
          <w:b/>
          <w:bCs/>
          <w:color w:val="002060"/>
          <w:lang w:val="en-BE" w:eastAsia="nl-NL"/>
        </w:rPr>
        <w:t>рулевого</w:t>
      </w:r>
      <w:proofErr w:type="spellEnd"/>
      <w:r w:rsidRPr="00A14C16">
        <w:rPr>
          <w:rFonts w:ascii="Arial" w:hAnsi="Arial" w:cs="Arial"/>
          <w:b/>
          <w:bCs/>
          <w:color w:val="002060"/>
          <w:lang w:val="en-BE" w:eastAsia="nl-NL"/>
        </w:rPr>
        <w:t xml:space="preserve"> </w:t>
      </w:r>
      <w:proofErr w:type="spellStart"/>
      <w:r w:rsidRPr="00A14C16">
        <w:rPr>
          <w:rFonts w:ascii="Arial" w:hAnsi="Arial" w:cs="Arial"/>
          <w:b/>
          <w:bCs/>
          <w:color w:val="002060"/>
          <w:lang w:val="en-BE" w:eastAsia="nl-NL"/>
        </w:rPr>
        <w:t>управления</w:t>
      </w:r>
      <w:proofErr w:type="spellEnd"/>
      <w:r w:rsidRPr="00A14C16">
        <w:rPr>
          <w:rFonts w:ascii="Arial" w:hAnsi="Arial" w:cs="Arial"/>
          <w:b/>
          <w:bCs/>
          <w:color w:val="002060"/>
          <w:lang w:val="en-BE" w:eastAsia="nl-NL"/>
        </w:rPr>
        <w:t xml:space="preserve"> и </w:t>
      </w:r>
      <w:proofErr w:type="spellStart"/>
      <w:r w:rsidRPr="00A14C16">
        <w:rPr>
          <w:rFonts w:ascii="Arial" w:hAnsi="Arial" w:cs="Arial"/>
          <w:b/>
          <w:bCs/>
          <w:color w:val="002060"/>
          <w:lang w:val="en-BE" w:eastAsia="nl-NL"/>
        </w:rPr>
        <w:t>подвески</w:t>
      </w:r>
      <w:proofErr w:type="spellEnd"/>
      <w:r w:rsidRPr="00A14C16">
        <w:rPr>
          <w:rFonts w:ascii="Arial" w:hAnsi="Arial" w:cs="Arial"/>
          <w:b/>
          <w:bCs/>
          <w:color w:val="002060"/>
          <w:lang w:val="en-BE" w:eastAsia="nl-NL"/>
        </w:rPr>
        <w:t xml:space="preserve"> </w:t>
      </w:r>
      <w:proofErr w:type="spellStart"/>
      <w:r w:rsidRPr="00A14C16">
        <w:rPr>
          <w:rFonts w:ascii="Arial" w:hAnsi="Arial" w:cs="Arial"/>
          <w:b/>
          <w:bCs/>
          <w:color w:val="002060"/>
          <w:lang w:val="en-BE" w:eastAsia="nl-NL"/>
        </w:rPr>
        <w:t>на</w:t>
      </w:r>
      <w:proofErr w:type="spellEnd"/>
      <w:r w:rsidRPr="00A14C16">
        <w:rPr>
          <w:rFonts w:ascii="Arial" w:hAnsi="Arial" w:cs="Arial"/>
          <w:b/>
          <w:bCs/>
          <w:color w:val="002060"/>
          <w:lang w:val="en-BE" w:eastAsia="nl-NL"/>
        </w:rPr>
        <w:t xml:space="preserve"> </w:t>
      </w:r>
      <w:proofErr w:type="spellStart"/>
      <w:r w:rsidRPr="00A14C16">
        <w:rPr>
          <w:rFonts w:ascii="Arial" w:hAnsi="Arial" w:cs="Arial"/>
          <w:b/>
          <w:bCs/>
          <w:color w:val="002060"/>
          <w:lang w:val="en-BE" w:eastAsia="nl-NL"/>
        </w:rPr>
        <w:t>рынке</w:t>
      </w:r>
      <w:proofErr w:type="spellEnd"/>
      <w:r w:rsidRPr="00A14C16">
        <w:rPr>
          <w:rFonts w:ascii="Arial" w:hAnsi="Arial" w:cs="Arial"/>
          <w:b/>
          <w:bCs/>
          <w:color w:val="002060"/>
          <w:lang w:val="en-BE" w:eastAsia="nl-NL"/>
        </w:rPr>
        <w:t xml:space="preserve"> </w:t>
      </w:r>
      <w:proofErr w:type="spellStart"/>
      <w:r w:rsidRPr="00A14C16">
        <w:rPr>
          <w:rFonts w:ascii="Arial" w:hAnsi="Arial" w:cs="Arial"/>
          <w:b/>
          <w:bCs/>
          <w:color w:val="002060"/>
          <w:lang w:val="en-BE" w:eastAsia="nl-NL"/>
        </w:rPr>
        <w:t>послепродажного</w:t>
      </w:r>
      <w:proofErr w:type="spellEnd"/>
      <w:r w:rsidRPr="00A14C16">
        <w:rPr>
          <w:rFonts w:ascii="Arial" w:hAnsi="Arial" w:cs="Arial"/>
          <w:b/>
          <w:bCs/>
          <w:color w:val="002060"/>
          <w:lang w:val="en-BE" w:eastAsia="nl-NL"/>
        </w:rPr>
        <w:t xml:space="preserve"> </w:t>
      </w:r>
      <w:proofErr w:type="spellStart"/>
      <w:r w:rsidRPr="00A14C16">
        <w:rPr>
          <w:rFonts w:ascii="Arial" w:hAnsi="Arial" w:cs="Arial"/>
          <w:b/>
          <w:bCs/>
          <w:color w:val="002060"/>
          <w:lang w:val="en-BE" w:eastAsia="nl-NL"/>
        </w:rPr>
        <w:t>обслуживания</w:t>
      </w:r>
      <w:proofErr w:type="spellEnd"/>
      <w:r w:rsidRPr="00A14C16">
        <w:rPr>
          <w:rFonts w:ascii="Arial" w:hAnsi="Arial" w:cs="Arial"/>
          <w:b/>
          <w:bCs/>
          <w:color w:val="002060"/>
          <w:lang w:val="en-BE" w:eastAsia="nl-NL"/>
        </w:rPr>
        <w:t xml:space="preserve">: 10000 </w:t>
      </w:r>
      <w:proofErr w:type="spellStart"/>
      <w:r w:rsidRPr="00A14C16">
        <w:rPr>
          <w:rFonts w:ascii="Arial" w:hAnsi="Arial" w:cs="Arial"/>
          <w:b/>
          <w:bCs/>
          <w:color w:val="002060"/>
          <w:lang w:val="en-BE" w:eastAsia="nl-NL"/>
        </w:rPr>
        <w:t>артикулов</w:t>
      </w:r>
      <w:proofErr w:type="spellEnd"/>
      <w:r w:rsidRPr="00A14C16">
        <w:rPr>
          <w:rFonts w:ascii="Arial" w:hAnsi="Arial" w:cs="Arial"/>
          <w:b/>
          <w:bCs/>
          <w:color w:val="002060"/>
          <w:lang w:val="en-BE" w:eastAsia="nl-NL"/>
        </w:rPr>
        <w:t xml:space="preserve"> </w:t>
      </w:r>
      <w:proofErr w:type="spellStart"/>
      <w:r w:rsidRPr="00A14C16">
        <w:rPr>
          <w:rFonts w:ascii="Arial" w:hAnsi="Arial" w:cs="Arial"/>
          <w:b/>
          <w:bCs/>
          <w:color w:val="002060"/>
          <w:lang w:val="en-BE" w:eastAsia="nl-NL"/>
        </w:rPr>
        <w:t>для</w:t>
      </w:r>
      <w:proofErr w:type="spellEnd"/>
      <w:r w:rsidRPr="00A14C16">
        <w:rPr>
          <w:rFonts w:ascii="Arial" w:hAnsi="Arial" w:cs="Arial"/>
          <w:b/>
          <w:bCs/>
          <w:color w:val="002060"/>
          <w:lang w:val="en-BE" w:eastAsia="nl-NL"/>
        </w:rPr>
        <w:t xml:space="preserve"> 54 </w:t>
      </w:r>
      <w:proofErr w:type="spellStart"/>
      <w:r w:rsidRPr="00A14C16">
        <w:rPr>
          <w:rFonts w:ascii="Arial" w:hAnsi="Arial" w:cs="Arial"/>
          <w:b/>
          <w:bCs/>
          <w:color w:val="002060"/>
          <w:lang w:val="en-BE" w:eastAsia="nl-NL"/>
        </w:rPr>
        <w:t>марок</w:t>
      </w:r>
      <w:proofErr w:type="spellEnd"/>
      <w:r w:rsidRPr="00A14C16">
        <w:rPr>
          <w:rFonts w:ascii="Arial" w:hAnsi="Arial" w:cs="Arial"/>
          <w:b/>
          <w:bCs/>
          <w:color w:val="002060"/>
          <w:lang w:val="en-BE" w:eastAsia="nl-NL"/>
        </w:rPr>
        <w:t xml:space="preserve"> и 1579 </w:t>
      </w:r>
      <w:proofErr w:type="spellStart"/>
      <w:r w:rsidRPr="00A14C16">
        <w:rPr>
          <w:rFonts w:ascii="Arial" w:hAnsi="Arial" w:cs="Arial"/>
          <w:b/>
          <w:bCs/>
          <w:color w:val="002060"/>
          <w:lang w:val="en-BE" w:eastAsia="nl-NL"/>
        </w:rPr>
        <w:t>моделей</w:t>
      </w:r>
      <w:proofErr w:type="spellEnd"/>
      <w:r w:rsidRPr="00A14C16">
        <w:rPr>
          <w:rFonts w:ascii="Arial" w:hAnsi="Arial" w:cs="Arial"/>
          <w:b/>
          <w:bCs/>
          <w:color w:val="002060"/>
          <w:lang w:val="en-BE" w:eastAsia="nl-NL"/>
        </w:rPr>
        <w:t xml:space="preserve"> </w:t>
      </w:r>
      <w:proofErr w:type="spellStart"/>
      <w:r w:rsidRPr="00A14C16">
        <w:rPr>
          <w:rFonts w:ascii="Arial" w:hAnsi="Arial" w:cs="Arial"/>
          <w:b/>
          <w:bCs/>
          <w:color w:val="002060"/>
          <w:lang w:val="en-BE" w:eastAsia="nl-NL"/>
        </w:rPr>
        <w:t>легковых</w:t>
      </w:r>
      <w:proofErr w:type="spellEnd"/>
      <w:r w:rsidRPr="00A14C16">
        <w:rPr>
          <w:rFonts w:ascii="Arial" w:hAnsi="Arial" w:cs="Arial"/>
          <w:b/>
          <w:bCs/>
          <w:color w:val="002060"/>
          <w:lang w:val="en-BE" w:eastAsia="nl-NL"/>
        </w:rPr>
        <w:t xml:space="preserve"> и </w:t>
      </w:r>
      <w:proofErr w:type="spellStart"/>
      <w:r w:rsidRPr="00A14C16">
        <w:rPr>
          <w:rFonts w:ascii="Arial" w:hAnsi="Arial" w:cs="Arial"/>
          <w:b/>
          <w:bCs/>
          <w:color w:val="002060"/>
          <w:lang w:val="en-BE" w:eastAsia="nl-NL"/>
        </w:rPr>
        <w:t>легких</w:t>
      </w:r>
      <w:proofErr w:type="spellEnd"/>
      <w:r w:rsidRPr="00A14C16">
        <w:rPr>
          <w:rFonts w:ascii="Arial" w:hAnsi="Arial" w:cs="Arial"/>
          <w:b/>
          <w:bCs/>
          <w:color w:val="002060"/>
          <w:lang w:val="en-BE" w:eastAsia="nl-NL"/>
        </w:rPr>
        <w:t xml:space="preserve"> </w:t>
      </w:r>
      <w:proofErr w:type="spellStart"/>
      <w:r w:rsidRPr="00A14C16">
        <w:rPr>
          <w:rFonts w:ascii="Arial" w:hAnsi="Arial" w:cs="Arial"/>
          <w:b/>
          <w:bCs/>
          <w:color w:val="002060"/>
          <w:lang w:val="en-BE" w:eastAsia="nl-NL"/>
        </w:rPr>
        <w:t>коммерческих</w:t>
      </w:r>
      <w:proofErr w:type="spellEnd"/>
      <w:r w:rsidRPr="00A14C16">
        <w:rPr>
          <w:rFonts w:ascii="Arial" w:hAnsi="Arial" w:cs="Arial"/>
          <w:b/>
          <w:bCs/>
          <w:color w:val="002060"/>
          <w:lang w:val="en-BE" w:eastAsia="nl-NL"/>
        </w:rPr>
        <w:t xml:space="preserve"> </w:t>
      </w:r>
      <w:proofErr w:type="spellStart"/>
      <w:r w:rsidRPr="00A14C16">
        <w:rPr>
          <w:rFonts w:ascii="Arial" w:hAnsi="Arial" w:cs="Arial"/>
          <w:b/>
          <w:bCs/>
          <w:color w:val="002060"/>
          <w:lang w:val="en-BE" w:eastAsia="nl-NL"/>
        </w:rPr>
        <w:t>автомобилей</w:t>
      </w:r>
      <w:proofErr w:type="spellEnd"/>
      <w:r w:rsidRPr="00A14C16">
        <w:rPr>
          <w:rFonts w:ascii="Arial" w:hAnsi="Arial" w:cs="Arial"/>
          <w:b/>
          <w:bCs/>
          <w:color w:val="002060"/>
          <w:lang w:val="en-BE" w:eastAsia="nl-NL"/>
        </w:rPr>
        <w:t>.</w:t>
      </w:r>
    </w:p>
    <w:p w14:paraId="41343274" w14:textId="5833D8CE" w:rsidR="00D40837" w:rsidRPr="00A14C16" w:rsidRDefault="00D40837" w:rsidP="009B2FB7">
      <w:pPr>
        <w:pStyle w:val="NoSpacing"/>
        <w:rPr>
          <w:rFonts w:ascii="Arial" w:hAnsi="Arial" w:cs="Arial"/>
          <w:lang w:val="en-BE" w:eastAsia="nl-NL"/>
        </w:rPr>
      </w:pPr>
    </w:p>
    <w:p w14:paraId="78FAD531" w14:textId="58112E34" w:rsidR="00D40837" w:rsidRPr="00A14C16" w:rsidRDefault="003250F0" w:rsidP="009B2FB7">
      <w:pPr>
        <w:pStyle w:val="NoSpacing"/>
        <w:rPr>
          <w:rFonts w:ascii="Arial" w:hAnsi="Arial" w:cs="Arial"/>
          <w:b/>
          <w:bCs/>
          <w:color w:val="C00000"/>
          <w:lang w:val="en-BE" w:eastAsia="nl-NL"/>
        </w:rPr>
      </w:pPr>
      <w:r>
        <w:rPr>
          <w:noProof/>
        </w:rPr>
        <w:drawing>
          <wp:anchor distT="0" distB="0" distL="114300" distR="114300" simplePos="0" relativeHeight="251661316" behindDoc="0" locked="0" layoutInCell="1" allowOverlap="1" wp14:anchorId="0B3F21D1" wp14:editId="10636E58">
            <wp:simplePos x="0" y="0"/>
            <wp:positionH relativeFrom="margin">
              <wp:posOffset>2470785</wp:posOffset>
            </wp:positionH>
            <wp:positionV relativeFrom="paragraph">
              <wp:posOffset>15240</wp:posOffset>
            </wp:positionV>
            <wp:extent cx="3289935" cy="2357120"/>
            <wp:effectExtent l="0" t="0" r="5715" b="5080"/>
            <wp:wrapSquare wrapText="bothSides"/>
            <wp:docPr id="198625788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935" cy="2357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40837" w:rsidRPr="00A14C16">
        <w:rPr>
          <w:rFonts w:ascii="Arial" w:hAnsi="Arial" w:cs="Arial"/>
          <w:b/>
          <w:bCs/>
          <w:color w:val="C00000"/>
          <w:lang w:val="en-BE" w:eastAsia="nl-NL"/>
        </w:rPr>
        <w:t>СКАЧАЙТЕ ПРИЛОЖЕНИЕ</w:t>
      </w:r>
    </w:p>
    <w:p w14:paraId="184EA50A" w14:textId="5F0D9584" w:rsidR="00E800DF" w:rsidRPr="00A14C16" w:rsidRDefault="00E800DF" w:rsidP="00E800DF">
      <w:pPr>
        <w:pStyle w:val="NoSpacing"/>
        <w:rPr>
          <w:rFonts w:ascii="Arial" w:hAnsi="Arial" w:cs="Arial"/>
          <w:lang w:val="en-BE" w:eastAsia="nl-NL"/>
        </w:rPr>
      </w:pPr>
      <w:proofErr w:type="spellStart"/>
      <w:r w:rsidRPr="00A14C16">
        <w:rPr>
          <w:rFonts w:ascii="Arial" w:hAnsi="Arial" w:cs="Arial"/>
          <w:lang w:val="en-BE" w:eastAsia="nl-NL"/>
        </w:rPr>
        <w:t>Каталог</w:t>
      </w:r>
      <w:proofErr w:type="spellEnd"/>
      <w:r w:rsidRPr="00A14C16">
        <w:rPr>
          <w:rFonts w:ascii="Arial" w:hAnsi="Arial" w:cs="Arial"/>
          <w:lang w:val="en-BE" w:eastAsia="nl-NL"/>
        </w:rPr>
        <w:t xml:space="preserve"> </w:t>
      </w:r>
      <w:proofErr w:type="spellStart"/>
      <w:r w:rsidRPr="00A14C16">
        <w:rPr>
          <w:rFonts w:ascii="Arial" w:hAnsi="Arial" w:cs="Arial"/>
          <w:lang w:val="en-BE" w:eastAsia="nl-NL"/>
        </w:rPr>
        <w:t>также</w:t>
      </w:r>
      <w:proofErr w:type="spellEnd"/>
      <w:r w:rsidRPr="00A14C16">
        <w:rPr>
          <w:rFonts w:ascii="Arial" w:hAnsi="Arial" w:cs="Arial"/>
          <w:lang w:val="en-BE" w:eastAsia="nl-NL"/>
        </w:rPr>
        <w:t xml:space="preserve"> </w:t>
      </w:r>
      <w:proofErr w:type="spellStart"/>
      <w:r w:rsidRPr="00A14C16">
        <w:rPr>
          <w:rFonts w:ascii="Arial" w:hAnsi="Arial" w:cs="Arial"/>
          <w:lang w:val="en-BE" w:eastAsia="nl-NL"/>
        </w:rPr>
        <w:t>доступен</w:t>
      </w:r>
      <w:proofErr w:type="spellEnd"/>
      <w:r w:rsidRPr="00A14C16">
        <w:rPr>
          <w:rFonts w:ascii="Arial" w:hAnsi="Arial" w:cs="Arial"/>
          <w:lang w:val="en-BE" w:eastAsia="nl-NL"/>
        </w:rPr>
        <w:t xml:space="preserve"> </w:t>
      </w:r>
      <w:proofErr w:type="spellStart"/>
      <w:r w:rsidRPr="00A14C16">
        <w:rPr>
          <w:rFonts w:ascii="Arial" w:hAnsi="Arial" w:cs="Arial"/>
          <w:lang w:val="en-BE" w:eastAsia="nl-NL"/>
        </w:rPr>
        <w:t>для</w:t>
      </w:r>
      <w:proofErr w:type="spellEnd"/>
      <w:r w:rsidRPr="00A14C16">
        <w:rPr>
          <w:rFonts w:ascii="Arial" w:hAnsi="Arial" w:cs="Arial"/>
          <w:lang w:val="en-BE" w:eastAsia="nl-NL"/>
        </w:rPr>
        <w:t xml:space="preserve"> смартфонов и планшетов. Просто установите приложение на свое устройство — и вы готовы к работе!</w:t>
      </w:r>
    </w:p>
    <w:p w14:paraId="56B8B50F" w14:textId="69BDC6B6" w:rsidR="00D40837" w:rsidRPr="00A14C16" w:rsidRDefault="00E800DF" w:rsidP="00E800DF">
      <w:pPr>
        <w:pStyle w:val="NoSpacing"/>
        <w:rPr>
          <w:rFonts w:ascii="Arial" w:hAnsi="Arial" w:cs="Arial"/>
          <w:lang w:val="en-BE" w:eastAsia="nl-NL"/>
        </w:rPr>
      </w:pPr>
      <w:hyperlink r:id="rId11" w:history="1">
        <w:proofErr w:type="spellStart"/>
        <w:r w:rsidRPr="00782553">
          <w:rPr>
            <w:rStyle w:val="Hyperlink"/>
            <w:rFonts w:ascii="Arial" w:hAnsi="Arial" w:cs="Arial"/>
            <w:highlight w:val="yellow"/>
            <w:lang w:val="en-BE" w:eastAsia="nl-NL"/>
          </w:rPr>
          <w:t>Нажмите</w:t>
        </w:r>
        <w:proofErr w:type="spellEnd"/>
        <w:r w:rsidRPr="00782553">
          <w:rPr>
            <w:rStyle w:val="Hyperlink"/>
            <w:rFonts w:ascii="Arial" w:hAnsi="Arial" w:cs="Arial"/>
            <w:highlight w:val="yellow"/>
            <w:lang w:val="en-BE" w:eastAsia="nl-NL"/>
          </w:rPr>
          <w:t xml:space="preserve"> </w:t>
        </w:r>
        <w:proofErr w:type="spellStart"/>
        <w:r w:rsidRPr="00782553">
          <w:rPr>
            <w:rStyle w:val="Hyperlink"/>
            <w:rFonts w:ascii="Arial" w:hAnsi="Arial" w:cs="Arial"/>
            <w:highlight w:val="yellow"/>
            <w:lang w:val="en-BE" w:eastAsia="nl-NL"/>
          </w:rPr>
          <w:t>здесь</w:t>
        </w:r>
        <w:proofErr w:type="spellEnd"/>
        <w:r w:rsidRPr="00782553">
          <w:rPr>
            <w:rStyle w:val="Hyperlink"/>
            <w:rFonts w:ascii="Arial" w:hAnsi="Arial" w:cs="Arial"/>
            <w:highlight w:val="yellow"/>
            <w:lang w:val="en-BE" w:eastAsia="nl-NL"/>
          </w:rPr>
          <w:t xml:space="preserve">, </w:t>
        </w:r>
        <w:proofErr w:type="spellStart"/>
        <w:r w:rsidRPr="00782553">
          <w:rPr>
            <w:rStyle w:val="Hyperlink"/>
            <w:rFonts w:ascii="Arial" w:hAnsi="Arial" w:cs="Arial"/>
            <w:highlight w:val="yellow"/>
            <w:lang w:val="en-BE" w:eastAsia="nl-NL"/>
          </w:rPr>
          <w:t>чтобы</w:t>
        </w:r>
        <w:proofErr w:type="spellEnd"/>
        <w:r w:rsidRPr="00782553">
          <w:rPr>
            <w:rStyle w:val="Hyperlink"/>
            <w:rFonts w:ascii="Arial" w:hAnsi="Arial" w:cs="Arial"/>
            <w:highlight w:val="yellow"/>
            <w:lang w:val="en-BE" w:eastAsia="nl-NL"/>
          </w:rPr>
          <w:t xml:space="preserve"> </w:t>
        </w:r>
        <w:proofErr w:type="spellStart"/>
        <w:r w:rsidRPr="00782553">
          <w:rPr>
            <w:rStyle w:val="Hyperlink"/>
            <w:rFonts w:ascii="Arial" w:hAnsi="Arial" w:cs="Arial"/>
            <w:highlight w:val="yellow"/>
            <w:lang w:val="en-BE" w:eastAsia="nl-NL"/>
          </w:rPr>
          <w:t>скачать</w:t>
        </w:r>
        <w:proofErr w:type="spellEnd"/>
        <w:r w:rsidRPr="00782553">
          <w:rPr>
            <w:rStyle w:val="Hyperlink"/>
            <w:rFonts w:ascii="Arial" w:hAnsi="Arial" w:cs="Arial"/>
            <w:highlight w:val="yellow"/>
            <w:lang w:val="en-BE" w:eastAsia="nl-NL"/>
          </w:rPr>
          <w:t xml:space="preserve"> </w:t>
        </w:r>
        <w:proofErr w:type="spellStart"/>
        <w:r w:rsidRPr="00782553">
          <w:rPr>
            <w:rStyle w:val="Hyperlink"/>
            <w:rFonts w:ascii="Arial" w:hAnsi="Arial" w:cs="Arial"/>
            <w:highlight w:val="yellow"/>
            <w:lang w:val="en-BE" w:eastAsia="nl-NL"/>
          </w:rPr>
          <w:t>приложение</w:t>
        </w:r>
        <w:proofErr w:type="spellEnd"/>
        <w:r w:rsidRPr="00782553">
          <w:rPr>
            <w:rStyle w:val="Hyperlink"/>
            <w:rFonts w:ascii="Arial" w:hAnsi="Arial" w:cs="Arial"/>
            <w:highlight w:val="yellow"/>
            <w:lang w:val="en-BE" w:eastAsia="nl-NL"/>
          </w:rPr>
          <w:t xml:space="preserve"> &gt;&gt;&gt;</w:t>
        </w:r>
      </w:hyperlink>
    </w:p>
    <w:p w14:paraId="2343246C" w14:textId="0318FBAC" w:rsidR="00226BB6" w:rsidRPr="00A14C16" w:rsidRDefault="00226BB6" w:rsidP="009B2FB7">
      <w:pPr>
        <w:pStyle w:val="NoSpacing"/>
        <w:rPr>
          <w:rFonts w:ascii="Arial" w:hAnsi="Arial" w:cs="Arial"/>
          <w:lang w:val="en-BE" w:eastAsia="nl-NL"/>
        </w:rPr>
      </w:pPr>
    </w:p>
    <w:p w14:paraId="02CCCD3E" w14:textId="406E3AD1" w:rsidR="00E800DF" w:rsidRPr="00A14C16" w:rsidRDefault="00E800DF" w:rsidP="009B2FB7">
      <w:pPr>
        <w:pStyle w:val="NoSpacing"/>
        <w:rPr>
          <w:rFonts w:ascii="Arial" w:hAnsi="Arial" w:cs="Arial"/>
          <w:b/>
          <w:bCs/>
          <w:color w:val="C00000"/>
          <w:lang w:val="en-BE" w:eastAsia="nl-NL"/>
        </w:rPr>
      </w:pPr>
      <w:r w:rsidRPr="00A14C16">
        <w:rPr>
          <w:rFonts w:ascii="Arial" w:hAnsi="Arial" w:cs="Arial"/>
          <w:b/>
          <w:bCs/>
          <w:color w:val="C00000"/>
          <w:lang w:val="en-BE" w:eastAsia="nl-NL"/>
        </w:rPr>
        <w:t>ЕЖЕДНЕВНЫЕ ОБНОВЛЕНИЯ</w:t>
      </w:r>
    </w:p>
    <w:p w14:paraId="489584CC" w14:textId="0EAC620B" w:rsidR="00E800DF" w:rsidRPr="00A14C16" w:rsidRDefault="00027F54" w:rsidP="009B2FB7">
      <w:pPr>
        <w:pStyle w:val="NoSpacing"/>
        <w:rPr>
          <w:rFonts w:ascii="Arial" w:hAnsi="Arial" w:cs="Arial"/>
          <w:lang w:val="en-BE" w:eastAsia="nl-NL"/>
        </w:rPr>
      </w:pPr>
      <w:proofErr w:type="spellStart"/>
      <w:r w:rsidRPr="00A14C16">
        <w:rPr>
          <w:rFonts w:ascii="Arial" w:hAnsi="Arial" w:cs="Arial"/>
          <w:lang w:val="en-BE" w:eastAsia="nl-NL"/>
        </w:rPr>
        <w:t>Ищите</w:t>
      </w:r>
      <w:proofErr w:type="spellEnd"/>
      <w:r w:rsidRPr="00A14C16">
        <w:rPr>
          <w:rFonts w:ascii="Arial" w:hAnsi="Arial" w:cs="Arial"/>
          <w:lang w:val="en-BE" w:eastAsia="nl-NL"/>
        </w:rPr>
        <w:t xml:space="preserve"> </w:t>
      </w:r>
      <w:proofErr w:type="spellStart"/>
      <w:r w:rsidRPr="00A14C16">
        <w:rPr>
          <w:rFonts w:ascii="Arial" w:hAnsi="Arial" w:cs="Arial"/>
          <w:lang w:val="en-BE" w:eastAsia="nl-NL"/>
        </w:rPr>
        <w:t>необходимую</w:t>
      </w:r>
      <w:proofErr w:type="spellEnd"/>
      <w:r w:rsidRPr="00A14C16">
        <w:rPr>
          <w:rFonts w:ascii="Arial" w:hAnsi="Arial" w:cs="Arial"/>
          <w:lang w:val="en-BE" w:eastAsia="nl-NL"/>
        </w:rPr>
        <w:t xml:space="preserve"> </w:t>
      </w:r>
      <w:proofErr w:type="spellStart"/>
      <w:r w:rsidRPr="00A14C16">
        <w:rPr>
          <w:rFonts w:ascii="Arial" w:hAnsi="Arial" w:cs="Arial"/>
          <w:lang w:val="en-BE" w:eastAsia="nl-NL"/>
        </w:rPr>
        <w:t>деталь</w:t>
      </w:r>
      <w:proofErr w:type="spellEnd"/>
      <w:r w:rsidRPr="00A14C16">
        <w:rPr>
          <w:rFonts w:ascii="Arial" w:hAnsi="Arial" w:cs="Arial"/>
          <w:lang w:val="en-BE" w:eastAsia="nl-NL"/>
        </w:rPr>
        <w:t xml:space="preserve"> </w:t>
      </w:r>
      <w:proofErr w:type="spellStart"/>
      <w:r w:rsidRPr="00A14C16">
        <w:rPr>
          <w:rFonts w:ascii="Arial" w:hAnsi="Arial" w:cs="Arial"/>
          <w:lang w:val="en-BE" w:eastAsia="nl-NL"/>
        </w:rPr>
        <w:t>по</w:t>
      </w:r>
      <w:proofErr w:type="spellEnd"/>
      <w:r w:rsidRPr="00A14C16">
        <w:rPr>
          <w:rFonts w:ascii="Arial" w:hAnsi="Arial" w:cs="Arial"/>
          <w:lang w:val="en-BE" w:eastAsia="nl-NL"/>
        </w:rPr>
        <w:t xml:space="preserve"> </w:t>
      </w:r>
      <w:proofErr w:type="spellStart"/>
      <w:r w:rsidRPr="00A14C16">
        <w:rPr>
          <w:rFonts w:ascii="Arial" w:hAnsi="Arial" w:cs="Arial"/>
          <w:lang w:val="en-BE" w:eastAsia="nl-NL"/>
        </w:rPr>
        <w:t>марке</w:t>
      </w:r>
      <w:proofErr w:type="spellEnd"/>
      <w:r w:rsidRPr="00A14C16">
        <w:rPr>
          <w:rFonts w:ascii="Arial" w:hAnsi="Arial" w:cs="Arial"/>
          <w:lang w:val="en-BE" w:eastAsia="nl-NL"/>
        </w:rPr>
        <w:t xml:space="preserve">, </w:t>
      </w:r>
      <w:proofErr w:type="spellStart"/>
      <w:r w:rsidRPr="00A14C16">
        <w:rPr>
          <w:rFonts w:ascii="Arial" w:hAnsi="Arial" w:cs="Arial"/>
          <w:lang w:val="en-BE" w:eastAsia="nl-NL"/>
        </w:rPr>
        <w:t>модели</w:t>
      </w:r>
      <w:proofErr w:type="spellEnd"/>
      <w:r w:rsidRPr="00A14C16">
        <w:rPr>
          <w:rFonts w:ascii="Arial" w:hAnsi="Arial" w:cs="Arial"/>
          <w:lang w:val="en-BE" w:eastAsia="nl-NL"/>
        </w:rPr>
        <w:t xml:space="preserve"> </w:t>
      </w:r>
      <w:proofErr w:type="spellStart"/>
      <w:r w:rsidRPr="00A14C16">
        <w:rPr>
          <w:rFonts w:ascii="Arial" w:hAnsi="Arial" w:cs="Arial"/>
          <w:lang w:val="en-BE" w:eastAsia="nl-NL"/>
        </w:rPr>
        <w:t>автомобиля</w:t>
      </w:r>
      <w:proofErr w:type="spellEnd"/>
      <w:r w:rsidRPr="00A14C16">
        <w:rPr>
          <w:rFonts w:ascii="Arial" w:hAnsi="Arial" w:cs="Arial"/>
          <w:lang w:val="en-BE" w:eastAsia="nl-NL"/>
        </w:rPr>
        <w:t xml:space="preserve"> </w:t>
      </w:r>
      <w:proofErr w:type="spellStart"/>
      <w:r w:rsidRPr="00A14C16">
        <w:rPr>
          <w:rFonts w:ascii="Arial" w:hAnsi="Arial" w:cs="Arial"/>
          <w:lang w:val="en-BE" w:eastAsia="nl-NL"/>
        </w:rPr>
        <w:t>или</w:t>
      </w:r>
      <w:proofErr w:type="spellEnd"/>
      <w:r w:rsidRPr="00A14C16">
        <w:rPr>
          <w:rFonts w:ascii="Arial" w:hAnsi="Arial" w:cs="Arial"/>
          <w:lang w:val="en-BE" w:eastAsia="nl-NL"/>
        </w:rPr>
        <w:t xml:space="preserve"> </w:t>
      </w:r>
      <w:proofErr w:type="spellStart"/>
      <w:r w:rsidRPr="00A14C16">
        <w:rPr>
          <w:rFonts w:ascii="Arial" w:hAnsi="Arial" w:cs="Arial"/>
          <w:lang w:val="en-BE" w:eastAsia="nl-NL"/>
        </w:rPr>
        <w:t>оригинальному</w:t>
      </w:r>
      <w:proofErr w:type="spellEnd"/>
      <w:r w:rsidRPr="00A14C16">
        <w:rPr>
          <w:rFonts w:ascii="Arial" w:hAnsi="Arial" w:cs="Arial"/>
          <w:lang w:val="en-BE" w:eastAsia="nl-NL"/>
        </w:rPr>
        <w:t xml:space="preserve"> </w:t>
      </w:r>
      <w:proofErr w:type="spellStart"/>
      <w:r w:rsidRPr="00A14C16">
        <w:rPr>
          <w:rFonts w:ascii="Arial" w:hAnsi="Arial" w:cs="Arial"/>
          <w:lang w:val="en-BE" w:eastAsia="nl-NL"/>
        </w:rPr>
        <w:t>номеру</w:t>
      </w:r>
      <w:proofErr w:type="spellEnd"/>
      <w:r w:rsidRPr="00A14C16">
        <w:rPr>
          <w:rFonts w:ascii="Arial" w:hAnsi="Arial" w:cs="Arial"/>
          <w:lang w:val="en-BE" w:eastAsia="nl-NL"/>
        </w:rPr>
        <w:t xml:space="preserve">. </w:t>
      </w:r>
      <w:proofErr w:type="spellStart"/>
      <w:r w:rsidRPr="00A14C16">
        <w:rPr>
          <w:rFonts w:ascii="Arial" w:hAnsi="Arial" w:cs="Arial"/>
          <w:lang w:val="en-BE" w:eastAsia="nl-NL"/>
        </w:rPr>
        <w:t>Каждый</w:t>
      </w:r>
      <w:proofErr w:type="spellEnd"/>
      <w:r w:rsidRPr="00A14C16">
        <w:rPr>
          <w:rFonts w:ascii="Arial" w:hAnsi="Arial" w:cs="Arial"/>
          <w:lang w:val="en-BE" w:eastAsia="nl-NL"/>
        </w:rPr>
        <w:t xml:space="preserve"> </w:t>
      </w:r>
      <w:proofErr w:type="spellStart"/>
      <w:r w:rsidRPr="00A14C16">
        <w:rPr>
          <w:rFonts w:ascii="Arial" w:hAnsi="Arial" w:cs="Arial"/>
          <w:lang w:val="en-BE" w:eastAsia="nl-NL"/>
        </w:rPr>
        <w:t>артикул</w:t>
      </w:r>
      <w:proofErr w:type="spellEnd"/>
      <w:r w:rsidRPr="00A14C16">
        <w:rPr>
          <w:rFonts w:ascii="Arial" w:hAnsi="Arial" w:cs="Arial"/>
          <w:lang w:val="en-BE" w:eastAsia="nl-NL"/>
        </w:rPr>
        <w:t xml:space="preserve"> </w:t>
      </w:r>
      <w:proofErr w:type="spellStart"/>
      <w:r w:rsidRPr="00A14C16">
        <w:rPr>
          <w:rFonts w:ascii="Arial" w:hAnsi="Arial" w:cs="Arial"/>
          <w:lang w:val="en-BE" w:eastAsia="nl-NL"/>
        </w:rPr>
        <w:t>имеет</w:t>
      </w:r>
      <w:proofErr w:type="spellEnd"/>
      <w:r w:rsidRPr="00A14C16">
        <w:rPr>
          <w:rFonts w:ascii="Arial" w:hAnsi="Arial" w:cs="Arial"/>
          <w:lang w:val="en-BE" w:eastAsia="nl-NL"/>
        </w:rPr>
        <w:t xml:space="preserve"> </w:t>
      </w:r>
      <w:proofErr w:type="spellStart"/>
      <w:r w:rsidRPr="00A14C16">
        <w:rPr>
          <w:rFonts w:ascii="Arial" w:hAnsi="Arial" w:cs="Arial"/>
          <w:lang w:val="en-BE" w:eastAsia="nl-NL"/>
        </w:rPr>
        <w:t>собственную</w:t>
      </w:r>
      <w:proofErr w:type="spellEnd"/>
      <w:r w:rsidRPr="00A14C16">
        <w:rPr>
          <w:rFonts w:ascii="Arial" w:hAnsi="Arial" w:cs="Arial"/>
          <w:lang w:val="en-BE" w:eastAsia="nl-NL"/>
        </w:rPr>
        <w:t xml:space="preserve"> </w:t>
      </w:r>
      <w:proofErr w:type="spellStart"/>
      <w:r w:rsidRPr="00A14C16">
        <w:rPr>
          <w:rFonts w:ascii="Arial" w:hAnsi="Arial" w:cs="Arial"/>
          <w:lang w:val="en-BE" w:eastAsia="nl-NL"/>
        </w:rPr>
        <w:t>страницу</w:t>
      </w:r>
      <w:proofErr w:type="spellEnd"/>
      <w:r w:rsidRPr="00A14C16">
        <w:rPr>
          <w:rFonts w:ascii="Arial" w:hAnsi="Arial" w:cs="Arial"/>
          <w:lang w:val="en-BE" w:eastAsia="nl-NL"/>
        </w:rPr>
        <w:t xml:space="preserve"> с </w:t>
      </w:r>
      <w:proofErr w:type="spellStart"/>
      <w:r w:rsidRPr="00A14C16">
        <w:rPr>
          <w:rFonts w:ascii="Arial" w:hAnsi="Arial" w:cs="Arial"/>
          <w:lang w:val="en-BE" w:eastAsia="nl-NL"/>
        </w:rPr>
        <w:t>подробной</w:t>
      </w:r>
      <w:proofErr w:type="spellEnd"/>
      <w:r w:rsidRPr="00A14C16">
        <w:rPr>
          <w:rFonts w:ascii="Arial" w:hAnsi="Arial" w:cs="Arial"/>
          <w:lang w:val="en-BE" w:eastAsia="nl-NL"/>
        </w:rPr>
        <w:t xml:space="preserve"> </w:t>
      </w:r>
      <w:proofErr w:type="spellStart"/>
      <w:r w:rsidRPr="00A14C16">
        <w:rPr>
          <w:rFonts w:ascii="Arial" w:hAnsi="Arial" w:cs="Arial"/>
          <w:lang w:val="en-BE" w:eastAsia="nl-NL"/>
        </w:rPr>
        <w:t>информацией</w:t>
      </w:r>
      <w:proofErr w:type="spellEnd"/>
      <w:r w:rsidRPr="00A14C16">
        <w:rPr>
          <w:rFonts w:ascii="Arial" w:hAnsi="Arial" w:cs="Arial"/>
          <w:lang w:val="en-BE" w:eastAsia="nl-NL"/>
        </w:rPr>
        <w:t xml:space="preserve"> о </w:t>
      </w:r>
      <w:proofErr w:type="spellStart"/>
      <w:r w:rsidRPr="00A14C16">
        <w:rPr>
          <w:rFonts w:ascii="Arial" w:hAnsi="Arial" w:cs="Arial"/>
          <w:lang w:val="en-BE" w:eastAsia="nl-NL"/>
        </w:rPr>
        <w:t>продукте</w:t>
      </w:r>
      <w:proofErr w:type="spellEnd"/>
      <w:r w:rsidRPr="00A14C16">
        <w:rPr>
          <w:rFonts w:ascii="Arial" w:hAnsi="Arial" w:cs="Arial"/>
          <w:lang w:val="en-BE" w:eastAsia="nl-NL"/>
        </w:rPr>
        <w:t xml:space="preserve">, </w:t>
      </w:r>
      <w:proofErr w:type="spellStart"/>
      <w:r w:rsidRPr="00A14C16">
        <w:rPr>
          <w:rFonts w:ascii="Arial" w:hAnsi="Arial" w:cs="Arial"/>
          <w:lang w:val="en-BE" w:eastAsia="nl-NL"/>
        </w:rPr>
        <w:t>включая</w:t>
      </w:r>
      <w:proofErr w:type="spellEnd"/>
      <w:r w:rsidRPr="00A14C16">
        <w:rPr>
          <w:rFonts w:ascii="Arial" w:hAnsi="Arial" w:cs="Arial"/>
          <w:lang w:val="en-BE" w:eastAsia="nl-NL"/>
        </w:rPr>
        <w:t xml:space="preserve"> </w:t>
      </w:r>
      <w:proofErr w:type="spellStart"/>
      <w:r w:rsidRPr="00A14C16">
        <w:rPr>
          <w:rFonts w:ascii="Arial" w:hAnsi="Arial" w:cs="Arial"/>
          <w:lang w:val="en-BE" w:eastAsia="nl-NL"/>
        </w:rPr>
        <w:t>технические</w:t>
      </w:r>
      <w:proofErr w:type="spellEnd"/>
      <w:r w:rsidRPr="00A14C16">
        <w:rPr>
          <w:rFonts w:ascii="Arial" w:hAnsi="Arial" w:cs="Arial"/>
          <w:lang w:val="en-BE" w:eastAsia="nl-NL"/>
        </w:rPr>
        <w:t xml:space="preserve"> </w:t>
      </w:r>
      <w:proofErr w:type="spellStart"/>
      <w:r w:rsidRPr="00A14C16">
        <w:rPr>
          <w:rFonts w:ascii="Arial" w:hAnsi="Arial" w:cs="Arial"/>
          <w:lang w:val="en-BE" w:eastAsia="nl-NL"/>
        </w:rPr>
        <w:t>характеристики</w:t>
      </w:r>
      <w:proofErr w:type="spellEnd"/>
      <w:r w:rsidRPr="00A14C16">
        <w:rPr>
          <w:rFonts w:ascii="Arial" w:hAnsi="Arial" w:cs="Arial"/>
          <w:lang w:val="en-BE" w:eastAsia="nl-NL"/>
        </w:rPr>
        <w:t xml:space="preserve">, </w:t>
      </w:r>
      <w:proofErr w:type="spellStart"/>
      <w:r w:rsidRPr="00A14C16">
        <w:rPr>
          <w:rFonts w:ascii="Arial" w:hAnsi="Arial" w:cs="Arial"/>
          <w:lang w:val="en-BE" w:eastAsia="nl-NL"/>
        </w:rPr>
        <w:t>особенности</w:t>
      </w:r>
      <w:proofErr w:type="spellEnd"/>
      <w:r w:rsidRPr="00A14C16">
        <w:rPr>
          <w:rFonts w:ascii="Arial" w:hAnsi="Arial" w:cs="Arial"/>
          <w:lang w:val="en-BE" w:eastAsia="nl-NL"/>
        </w:rPr>
        <w:t xml:space="preserve"> и </w:t>
      </w:r>
      <w:proofErr w:type="spellStart"/>
      <w:r w:rsidRPr="00A14C16">
        <w:rPr>
          <w:rFonts w:ascii="Arial" w:hAnsi="Arial" w:cs="Arial"/>
          <w:lang w:val="en-BE" w:eastAsia="nl-NL"/>
        </w:rPr>
        <w:t>преимущества</w:t>
      </w:r>
      <w:proofErr w:type="spellEnd"/>
      <w:r w:rsidRPr="00A14C16">
        <w:rPr>
          <w:rFonts w:ascii="Arial" w:hAnsi="Arial" w:cs="Arial"/>
          <w:lang w:val="en-BE" w:eastAsia="nl-NL"/>
        </w:rPr>
        <w:t xml:space="preserve">, а </w:t>
      </w:r>
      <w:proofErr w:type="spellStart"/>
      <w:r w:rsidRPr="00A14C16">
        <w:rPr>
          <w:rFonts w:ascii="Arial" w:hAnsi="Arial" w:cs="Arial"/>
          <w:lang w:val="en-BE" w:eastAsia="nl-NL"/>
        </w:rPr>
        <w:t>также</w:t>
      </w:r>
      <w:proofErr w:type="spellEnd"/>
      <w:r w:rsidRPr="00A14C16">
        <w:rPr>
          <w:rFonts w:ascii="Arial" w:hAnsi="Arial" w:cs="Arial"/>
          <w:lang w:val="en-BE" w:eastAsia="nl-NL"/>
        </w:rPr>
        <w:t xml:space="preserve"> </w:t>
      </w:r>
      <w:proofErr w:type="spellStart"/>
      <w:r w:rsidRPr="00A14C16">
        <w:rPr>
          <w:rFonts w:ascii="Arial" w:hAnsi="Arial" w:cs="Arial"/>
          <w:lang w:val="en-BE" w:eastAsia="nl-NL"/>
        </w:rPr>
        <w:t>изображения</w:t>
      </w:r>
      <w:proofErr w:type="spellEnd"/>
      <w:r w:rsidRPr="00A14C16">
        <w:rPr>
          <w:rFonts w:ascii="Arial" w:hAnsi="Arial" w:cs="Arial"/>
          <w:lang w:val="en-BE" w:eastAsia="nl-NL"/>
        </w:rPr>
        <w:t xml:space="preserve"> с </w:t>
      </w:r>
      <w:proofErr w:type="spellStart"/>
      <w:r w:rsidRPr="00A14C16">
        <w:rPr>
          <w:rFonts w:ascii="Arial" w:hAnsi="Arial" w:cs="Arial"/>
          <w:lang w:val="en-BE" w:eastAsia="nl-NL"/>
        </w:rPr>
        <w:t>разных</w:t>
      </w:r>
      <w:proofErr w:type="spellEnd"/>
      <w:r w:rsidRPr="00A14C16">
        <w:rPr>
          <w:rFonts w:ascii="Arial" w:hAnsi="Arial" w:cs="Arial"/>
          <w:lang w:val="en-BE" w:eastAsia="nl-NL"/>
        </w:rPr>
        <w:t xml:space="preserve"> </w:t>
      </w:r>
      <w:proofErr w:type="spellStart"/>
      <w:r w:rsidRPr="00A14C16">
        <w:rPr>
          <w:rFonts w:ascii="Arial" w:hAnsi="Arial" w:cs="Arial"/>
          <w:lang w:val="en-BE" w:eastAsia="nl-NL"/>
        </w:rPr>
        <w:t>ракурсов</w:t>
      </w:r>
      <w:proofErr w:type="spellEnd"/>
      <w:r w:rsidRPr="00A14C16">
        <w:rPr>
          <w:rFonts w:ascii="Arial" w:hAnsi="Arial" w:cs="Arial"/>
          <w:lang w:val="en-BE" w:eastAsia="nl-NL"/>
        </w:rPr>
        <w:t xml:space="preserve"> и </w:t>
      </w:r>
      <w:proofErr w:type="spellStart"/>
      <w:r w:rsidRPr="00A14C16">
        <w:rPr>
          <w:rFonts w:ascii="Arial" w:hAnsi="Arial" w:cs="Arial"/>
          <w:lang w:val="en-BE" w:eastAsia="nl-NL"/>
        </w:rPr>
        <w:t>видео</w:t>
      </w:r>
      <w:proofErr w:type="spellEnd"/>
      <w:r w:rsidRPr="00A14C16">
        <w:rPr>
          <w:rFonts w:ascii="Arial" w:hAnsi="Arial" w:cs="Arial"/>
          <w:lang w:val="en-BE" w:eastAsia="nl-NL"/>
        </w:rPr>
        <w:t xml:space="preserve"> </w:t>
      </w:r>
      <w:proofErr w:type="spellStart"/>
      <w:r w:rsidRPr="00A14C16">
        <w:rPr>
          <w:rFonts w:ascii="Arial" w:hAnsi="Arial" w:cs="Arial"/>
          <w:lang w:val="en-BE" w:eastAsia="nl-NL"/>
        </w:rPr>
        <w:t>об</w:t>
      </w:r>
      <w:proofErr w:type="spellEnd"/>
      <w:r w:rsidRPr="00A14C16">
        <w:rPr>
          <w:rFonts w:ascii="Arial" w:hAnsi="Arial" w:cs="Arial"/>
          <w:lang w:val="en-BE" w:eastAsia="nl-NL"/>
        </w:rPr>
        <w:t xml:space="preserve"> </w:t>
      </w:r>
      <w:proofErr w:type="spellStart"/>
      <w:r w:rsidRPr="00A14C16">
        <w:rPr>
          <w:rFonts w:ascii="Arial" w:hAnsi="Arial" w:cs="Arial"/>
          <w:lang w:val="en-BE" w:eastAsia="nl-NL"/>
        </w:rPr>
        <w:t>установке</w:t>
      </w:r>
      <w:proofErr w:type="spellEnd"/>
      <w:r w:rsidRPr="00A14C16">
        <w:rPr>
          <w:rFonts w:ascii="Arial" w:hAnsi="Arial" w:cs="Arial"/>
          <w:lang w:val="en-BE" w:eastAsia="nl-NL"/>
        </w:rPr>
        <w:t xml:space="preserve">. </w:t>
      </w:r>
      <w:proofErr w:type="spellStart"/>
      <w:r w:rsidRPr="00A14C16">
        <w:rPr>
          <w:rFonts w:ascii="Arial" w:hAnsi="Arial" w:cs="Arial"/>
          <w:lang w:val="en-BE" w:eastAsia="nl-NL"/>
        </w:rPr>
        <w:t>Онлайн-каталог</w:t>
      </w:r>
      <w:proofErr w:type="spellEnd"/>
      <w:r w:rsidRPr="00A14C16">
        <w:rPr>
          <w:rFonts w:ascii="Arial" w:hAnsi="Arial" w:cs="Arial"/>
          <w:lang w:val="en-BE" w:eastAsia="nl-NL"/>
        </w:rPr>
        <w:t xml:space="preserve"> и </w:t>
      </w:r>
      <w:proofErr w:type="spellStart"/>
      <w:r w:rsidRPr="00A14C16">
        <w:rPr>
          <w:rFonts w:ascii="Arial" w:hAnsi="Arial" w:cs="Arial"/>
          <w:lang w:val="en-BE" w:eastAsia="nl-NL"/>
        </w:rPr>
        <w:t>приложение</w:t>
      </w:r>
      <w:proofErr w:type="spellEnd"/>
      <w:r w:rsidRPr="00A14C16">
        <w:rPr>
          <w:rFonts w:ascii="Arial" w:hAnsi="Arial" w:cs="Arial"/>
          <w:lang w:val="en-BE" w:eastAsia="nl-NL"/>
        </w:rPr>
        <w:t xml:space="preserve"> </w:t>
      </w:r>
      <w:proofErr w:type="spellStart"/>
      <w:r w:rsidRPr="00A14C16">
        <w:rPr>
          <w:rFonts w:ascii="Arial" w:hAnsi="Arial" w:cs="Arial"/>
          <w:lang w:val="en-BE" w:eastAsia="nl-NL"/>
        </w:rPr>
        <w:t>обновляются</w:t>
      </w:r>
      <w:proofErr w:type="spellEnd"/>
      <w:r w:rsidRPr="00A14C16">
        <w:rPr>
          <w:rFonts w:ascii="Arial" w:hAnsi="Arial" w:cs="Arial"/>
          <w:lang w:val="en-BE" w:eastAsia="nl-NL"/>
        </w:rPr>
        <w:t xml:space="preserve"> </w:t>
      </w:r>
      <w:proofErr w:type="spellStart"/>
      <w:r w:rsidRPr="00A14C16">
        <w:rPr>
          <w:rFonts w:ascii="Arial" w:hAnsi="Arial" w:cs="Arial"/>
          <w:lang w:val="en-BE" w:eastAsia="nl-NL"/>
        </w:rPr>
        <w:t>ежедневно</w:t>
      </w:r>
      <w:proofErr w:type="spellEnd"/>
      <w:r w:rsidRPr="00A14C16">
        <w:rPr>
          <w:rFonts w:ascii="Arial" w:hAnsi="Arial" w:cs="Arial"/>
          <w:lang w:val="en-BE" w:eastAsia="nl-NL"/>
        </w:rPr>
        <w:t>.</w:t>
      </w:r>
    </w:p>
    <w:p w14:paraId="0589FDC9" w14:textId="77777777" w:rsidR="00027F54" w:rsidRPr="00A14C16" w:rsidRDefault="00027F54" w:rsidP="009B2FB7">
      <w:pPr>
        <w:pStyle w:val="NoSpacing"/>
        <w:rPr>
          <w:rFonts w:ascii="Arial" w:hAnsi="Arial" w:cs="Arial"/>
          <w:lang w:val="en-BE" w:eastAsia="nl-NL"/>
        </w:rPr>
      </w:pPr>
    </w:p>
    <w:p w14:paraId="5142A593" w14:textId="3603CA08" w:rsidR="00027F54" w:rsidRPr="00A14C16" w:rsidRDefault="00027F54" w:rsidP="009B2FB7">
      <w:pPr>
        <w:pStyle w:val="NoSpacing"/>
        <w:rPr>
          <w:rFonts w:ascii="Arial" w:hAnsi="Arial" w:cs="Arial"/>
          <w:b/>
          <w:bCs/>
          <w:color w:val="C00000"/>
          <w:lang w:val="en-BE" w:eastAsia="nl-NL"/>
        </w:rPr>
      </w:pPr>
      <w:r w:rsidRPr="00A14C16">
        <w:rPr>
          <w:rFonts w:ascii="Arial" w:hAnsi="Arial" w:cs="Arial"/>
          <w:b/>
          <w:bCs/>
          <w:color w:val="C00000"/>
          <w:lang w:val="en-BE" w:eastAsia="nl-NL"/>
        </w:rPr>
        <w:t>ЛУЧШИЙ КАТАЛОГ</w:t>
      </w:r>
    </w:p>
    <w:p w14:paraId="6FDCAA6B" w14:textId="2029744D" w:rsidR="00027F54" w:rsidRPr="00A14C16" w:rsidRDefault="00204A8F" w:rsidP="009B2FB7">
      <w:pPr>
        <w:pStyle w:val="NoSpacing"/>
        <w:rPr>
          <w:rFonts w:ascii="Arial" w:hAnsi="Arial" w:cs="Arial"/>
          <w:lang w:val="en-BE" w:eastAsia="nl-NL"/>
        </w:rPr>
      </w:pPr>
      <w:proofErr w:type="spellStart"/>
      <w:r w:rsidRPr="00A14C16">
        <w:rPr>
          <w:rFonts w:ascii="Arial" w:hAnsi="Arial" w:cs="Arial"/>
          <w:lang w:val="en-BE" w:eastAsia="nl-NL"/>
        </w:rPr>
        <w:t>Онлайн-каталог</w:t>
      </w:r>
      <w:proofErr w:type="spellEnd"/>
      <w:r w:rsidRPr="00A14C16">
        <w:rPr>
          <w:rFonts w:ascii="Arial" w:hAnsi="Arial" w:cs="Arial"/>
          <w:lang w:val="en-BE" w:eastAsia="nl-NL"/>
        </w:rPr>
        <w:t xml:space="preserve"> Sidem </w:t>
      </w:r>
      <w:proofErr w:type="spellStart"/>
      <w:r w:rsidRPr="00A14C16">
        <w:rPr>
          <w:rFonts w:ascii="Arial" w:hAnsi="Arial" w:cs="Arial"/>
          <w:lang w:val="en-BE" w:eastAsia="nl-NL"/>
        </w:rPr>
        <w:t>был</w:t>
      </w:r>
      <w:proofErr w:type="spellEnd"/>
      <w:r w:rsidRPr="00A14C16">
        <w:rPr>
          <w:rFonts w:ascii="Arial" w:hAnsi="Arial" w:cs="Arial"/>
          <w:lang w:val="en-BE" w:eastAsia="nl-NL"/>
        </w:rPr>
        <w:t xml:space="preserve"> </w:t>
      </w:r>
      <w:proofErr w:type="spellStart"/>
      <w:r w:rsidRPr="00A14C16">
        <w:rPr>
          <w:rFonts w:ascii="Arial" w:hAnsi="Arial" w:cs="Arial"/>
          <w:lang w:val="en-BE" w:eastAsia="nl-NL"/>
        </w:rPr>
        <w:t>признан</w:t>
      </w:r>
      <w:proofErr w:type="spellEnd"/>
      <w:r w:rsidRPr="00A14C16">
        <w:rPr>
          <w:rFonts w:ascii="Arial" w:hAnsi="Arial" w:cs="Arial"/>
          <w:lang w:val="en-BE" w:eastAsia="nl-NL"/>
        </w:rPr>
        <w:t xml:space="preserve"> </w:t>
      </w:r>
      <w:proofErr w:type="spellStart"/>
      <w:r w:rsidRPr="00A14C16">
        <w:rPr>
          <w:rFonts w:ascii="Arial" w:hAnsi="Arial" w:cs="Arial"/>
          <w:lang w:val="en-BE" w:eastAsia="nl-NL"/>
        </w:rPr>
        <w:t>Американской</w:t>
      </w:r>
      <w:proofErr w:type="spellEnd"/>
      <w:r w:rsidRPr="00A14C16">
        <w:rPr>
          <w:rFonts w:ascii="Arial" w:hAnsi="Arial" w:cs="Arial"/>
          <w:lang w:val="en-BE" w:eastAsia="nl-NL"/>
        </w:rPr>
        <w:t xml:space="preserve"> </w:t>
      </w:r>
      <w:proofErr w:type="spellStart"/>
      <w:r w:rsidRPr="00A14C16">
        <w:rPr>
          <w:rFonts w:ascii="Arial" w:hAnsi="Arial" w:cs="Arial"/>
          <w:lang w:val="en-BE" w:eastAsia="nl-NL"/>
        </w:rPr>
        <w:t>автомобильной</w:t>
      </w:r>
      <w:proofErr w:type="spellEnd"/>
      <w:r w:rsidRPr="00A14C16">
        <w:rPr>
          <w:rFonts w:ascii="Arial" w:hAnsi="Arial" w:cs="Arial"/>
          <w:lang w:val="en-BE" w:eastAsia="nl-NL"/>
        </w:rPr>
        <w:t xml:space="preserve"> </w:t>
      </w:r>
      <w:proofErr w:type="spellStart"/>
      <w:r w:rsidRPr="00A14C16">
        <w:rPr>
          <w:rFonts w:ascii="Arial" w:hAnsi="Arial" w:cs="Arial"/>
          <w:lang w:val="en-BE" w:eastAsia="nl-NL"/>
        </w:rPr>
        <w:t>ассоциацией</w:t>
      </w:r>
      <w:proofErr w:type="spellEnd"/>
      <w:r w:rsidRPr="00A14C16">
        <w:rPr>
          <w:rFonts w:ascii="Arial" w:hAnsi="Arial" w:cs="Arial"/>
          <w:lang w:val="en-BE" w:eastAsia="nl-NL"/>
        </w:rPr>
        <w:t xml:space="preserve"> (American Autocar Association) </w:t>
      </w:r>
      <w:proofErr w:type="spellStart"/>
      <w:r w:rsidRPr="00A14C16">
        <w:rPr>
          <w:rFonts w:ascii="Arial" w:hAnsi="Arial" w:cs="Arial"/>
          <w:lang w:val="en-BE" w:eastAsia="nl-NL"/>
        </w:rPr>
        <w:t>самым</w:t>
      </w:r>
      <w:proofErr w:type="spellEnd"/>
      <w:r w:rsidRPr="00A14C16">
        <w:rPr>
          <w:rFonts w:ascii="Arial" w:hAnsi="Arial" w:cs="Arial"/>
          <w:lang w:val="en-BE" w:eastAsia="nl-NL"/>
        </w:rPr>
        <w:t xml:space="preserve"> </w:t>
      </w:r>
      <w:proofErr w:type="spellStart"/>
      <w:r w:rsidRPr="00A14C16">
        <w:rPr>
          <w:rFonts w:ascii="Arial" w:hAnsi="Arial" w:cs="Arial"/>
          <w:lang w:val="en-BE" w:eastAsia="nl-NL"/>
        </w:rPr>
        <w:t>удобным</w:t>
      </w:r>
      <w:proofErr w:type="spellEnd"/>
      <w:r w:rsidRPr="00A14C16">
        <w:rPr>
          <w:rFonts w:ascii="Arial" w:hAnsi="Arial" w:cs="Arial"/>
          <w:lang w:val="en-BE" w:eastAsia="nl-NL"/>
        </w:rPr>
        <w:t xml:space="preserve"> </w:t>
      </w:r>
      <w:proofErr w:type="spellStart"/>
      <w:r w:rsidRPr="00A14C16">
        <w:rPr>
          <w:rFonts w:ascii="Arial" w:hAnsi="Arial" w:cs="Arial"/>
          <w:lang w:val="en-BE" w:eastAsia="nl-NL"/>
        </w:rPr>
        <w:t>каталогом</w:t>
      </w:r>
      <w:proofErr w:type="spellEnd"/>
      <w:r w:rsidRPr="00A14C16">
        <w:rPr>
          <w:rFonts w:ascii="Arial" w:hAnsi="Arial" w:cs="Arial"/>
          <w:lang w:val="en-BE" w:eastAsia="nl-NL"/>
        </w:rPr>
        <w:t xml:space="preserve"> </w:t>
      </w:r>
      <w:proofErr w:type="spellStart"/>
      <w:r w:rsidRPr="00A14C16">
        <w:rPr>
          <w:rFonts w:ascii="Arial" w:hAnsi="Arial" w:cs="Arial"/>
          <w:lang w:val="en-BE" w:eastAsia="nl-NL"/>
        </w:rPr>
        <w:t>на</w:t>
      </w:r>
      <w:proofErr w:type="spellEnd"/>
      <w:r w:rsidRPr="00A14C16">
        <w:rPr>
          <w:rFonts w:ascii="Arial" w:hAnsi="Arial" w:cs="Arial"/>
          <w:lang w:val="en-BE" w:eastAsia="nl-NL"/>
        </w:rPr>
        <w:t xml:space="preserve"> </w:t>
      </w:r>
      <w:proofErr w:type="spellStart"/>
      <w:r w:rsidRPr="00A14C16">
        <w:rPr>
          <w:rFonts w:ascii="Arial" w:hAnsi="Arial" w:cs="Arial"/>
          <w:lang w:val="en-BE" w:eastAsia="nl-NL"/>
        </w:rPr>
        <w:t>рынке</w:t>
      </w:r>
      <w:proofErr w:type="spellEnd"/>
      <w:r w:rsidRPr="00A14C16">
        <w:rPr>
          <w:rFonts w:ascii="Arial" w:hAnsi="Arial" w:cs="Arial"/>
          <w:lang w:val="en-BE" w:eastAsia="nl-NL"/>
        </w:rPr>
        <w:t xml:space="preserve"> </w:t>
      </w:r>
      <w:proofErr w:type="spellStart"/>
      <w:r w:rsidRPr="00A14C16">
        <w:rPr>
          <w:rFonts w:ascii="Arial" w:hAnsi="Arial" w:cs="Arial"/>
          <w:lang w:val="en-BE" w:eastAsia="nl-NL"/>
        </w:rPr>
        <w:t>автомобильных</w:t>
      </w:r>
      <w:proofErr w:type="spellEnd"/>
      <w:r w:rsidRPr="00A14C16">
        <w:rPr>
          <w:rFonts w:ascii="Arial" w:hAnsi="Arial" w:cs="Arial"/>
          <w:lang w:val="en-BE" w:eastAsia="nl-NL"/>
        </w:rPr>
        <w:t xml:space="preserve"> </w:t>
      </w:r>
      <w:proofErr w:type="spellStart"/>
      <w:r w:rsidRPr="00A14C16">
        <w:rPr>
          <w:rFonts w:ascii="Arial" w:hAnsi="Arial" w:cs="Arial"/>
          <w:lang w:val="en-BE" w:eastAsia="nl-NL"/>
        </w:rPr>
        <w:t>запчастей</w:t>
      </w:r>
      <w:proofErr w:type="spellEnd"/>
      <w:r w:rsidRPr="00A14C16">
        <w:rPr>
          <w:rFonts w:ascii="Arial" w:hAnsi="Arial" w:cs="Arial"/>
          <w:lang w:val="en-BE" w:eastAsia="nl-NL"/>
        </w:rPr>
        <w:t xml:space="preserve">. </w:t>
      </w:r>
      <w:proofErr w:type="spellStart"/>
      <w:r w:rsidRPr="00A14C16">
        <w:rPr>
          <w:rFonts w:ascii="Arial" w:hAnsi="Arial" w:cs="Arial"/>
          <w:lang w:val="en-BE" w:eastAsia="nl-NL"/>
        </w:rPr>
        <w:t>Детали</w:t>
      </w:r>
      <w:proofErr w:type="spellEnd"/>
      <w:r w:rsidRPr="00A14C16">
        <w:rPr>
          <w:rFonts w:ascii="Arial" w:hAnsi="Arial" w:cs="Arial"/>
          <w:lang w:val="en-BE" w:eastAsia="nl-NL"/>
        </w:rPr>
        <w:t xml:space="preserve"> в </w:t>
      </w:r>
      <w:proofErr w:type="spellStart"/>
      <w:r w:rsidRPr="00A14C16">
        <w:rPr>
          <w:rFonts w:ascii="Arial" w:hAnsi="Arial" w:cs="Arial"/>
          <w:lang w:val="en-BE" w:eastAsia="nl-NL"/>
        </w:rPr>
        <w:t>каталоге</w:t>
      </w:r>
      <w:proofErr w:type="spellEnd"/>
      <w:r w:rsidRPr="00A14C16">
        <w:rPr>
          <w:rFonts w:ascii="Arial" w:hAnsi="Arial" w:cs="Arial"/>
          <w:lang w:val="en-BE" w:eastAsia="nl-NL"/>
        </w:rPr>
        <w:t xml:space="preserve"> </w:t>
      </w:r>
      <w:proofErr w:type="spellStart"/>
      <w:r w:rsidRPr="00A14C16">
        <w:rPr>
          <w:rFonts w:ascii="Arial" w:hAnsi="Arial" w:cs="Arial"/>
          <w:lang w:val="en-BE" w:eastAsia="nl-NL"/>
        </w:rPr>
        <w:t>сгруппированы</w:t>
      </w:r>
      <w:proofErr w:type="spellEnd"/>
      <w:r w:rsidRPr="00A14C16">
        <w:rPr>
          <w:rFonts w:ascii="Arial" w:hAnsi="Arial" w:cs="Arial"/>
          <w:lang w:val="en-BE" w:eastAsia="nl-NL"/>
        </w:rPr>
        <w:t xml:space="preserve"> </w:t>
      </w:r>
      <w:proofErr w:type="spellStart"/>
      <w:r w:rsidRPr="00A14C16">
        <w:rPr>
          <w:rFonts w:ascii="Arial" w:hAnsi="Arial" w:cs="Arial"/>
          <w:lang w:val="en-BE" w:eastAsia="nl-NL"/>
        </w:rPr>
        <w:t>по</w:t>
      </w:r>
      <w:proofErr w:type="spellEnd"/>
      <w:r w:rsidRPr="00A14C16">
        <w:rPr>
          <w:rFonts w:ascii="Arial" w:hAnsi="Arial" w:cs="Arial"/>
          <w:lang w:val="en-BE" w:eastAsia="nl-NL"/>
        </w:rPr>
        <w:t xml:space="preserve"> </w:t>
      </w:r>
      <w:proofErr w:type="spellStart"/>
      <w:r w:rsidRPr="00A14C16">
        <w:rPr>
          <w:rFonts w:ascii="Arial" w:hAnsi="Arial" w:cs="Arial"/>
          <w:lang w:val="en-BE" w:eastAsia="nl-NL"/>
        </w:rPr>
        <w:t>моделям</w:t>
      </w:r>
      <w:proofErr w:type="spellEnd"/>
      <w:r w:rsidRPr="00A14C16">
        <w:rPr>
          <w:rFonts w:ascii="Arial" w:hAnsi="Arial" w:cs="Arial"/>
          <w:lang w:val="en-BE" w:eastAsia="nl-NL"/>
        </w:rPr>
        <w:t xml:space="preserve"> и </w:t>
      </w:r>
      <w:proofErr w:type="spellStart"/>
      <w:r w:rsidRPr="00A14C16">
        <w:rPr>
          <w:rFonts w:ascii="Arial" w:hAnsi="Arial" w:cs="Arial"/>
          <w:lang w:val="en-BE" w:eastAsia="nl-NL"/>
        </w:rPr>
        <w:t>расположены</w:t>
      </w:r>
      <w:proofErr w:type="spellEnd"/>
      <w:r w:rsidRPr="00A14C16">
        <w:rPr>
          <w:rFonts w:ascii="Arial" w:hAnsi="Arial" w:cs="Arial"/>
          <w:lang w:val="en-BE" w:eastAsia="nl-NL"/>
        </w:rPr>
        <w:t xml:space="preserve"> </w:t>
      </w:r>
      <w:proofErr w:type="spellStart"/>
      <w:r w:rsidRPr="00A14C16">
        <w:rPr>
          <w:rFonts w:ascii="Arial" w:hAnsi="Arial" w:cs="Arial"/>
          <w:lang w:val="en-BE" w:eastAsia="nl-NL"/>
        </w:rPr>
        <w:t>так</w:t>
      </w:r>
      <w:proofErr w:type="spellEnd"/>
      <w:r w:rsidRPr="00A14C16">
        <w:rPr>
          <w:rFonts w:ascii="Arial" w:hAnsi="Arial" w:cs="Arial"/>
          <w:lang w:val="en-BE" w:eastAsia="nl-NL"/>
        </w:rPr>
        <w:t xml:space="preserve"> </w:t>
      </w:r>
      <w:proofErr w:type="spellStart"/>
      <w:r w:rsidRPr="00A14C16">
        <w:rPr>
          <w:rFonts w:ascii="Arial" w:hAnsi="Arial" w:cs="Arial"/>
          <w:lang w:val="en-BE" w:eastAsia="nl-NL"/>
        </w:rPr>
        <w:t>же</w:t>
      </w:r>
      <w:proofErr w:type="spellEnd"/>
      <w:r w:rsidRPr="00A14C16">
        <w:rPr>
          <w:rFonts w:ascii="Arial" w:hAnsi="Arial" w:cs="Arial"/>
          <w:lang w:val="en-BE" w:eastAsia="nl-NL"/>
        </w:rPr>
        <w:t xml:space="preserve">, </w:t>
      </w:r>
      <w:proofErr w:type="spellStart"/>
      <w:r w:rsidRPr="00A14C16">
        <w:rPr>
          <w:rFonts w:ascii="Arial" w:hAnsi="Arial" w:cs="Arial"/>
          <w:lang w:val="en-BE" w:eastAsia="nl-NL"/>
        </w:rPr>
        <w:t>как</w:t>
      </w:r>
      <w:proofErr w:type="spellEnd"/>
      <w:r w:rsidRPr="00A14C16">
        <w:rPr>
          <w:rFonts w:ascii="Arial" w:hAnsi="Arial" w:cs="Arial"/>
          <w:lang w:val="en-BE" w:eastAsia="nl-NL"/>
        </w:rPr>
        <w:t xml:space="preserve"> </w:t>
      </w:r>
      <w:proofErr w:type="spellStart"/>
      <w:r w:rsidRPr="00A14C16">
        <w:rPr>
          <w:rFonts w:ascii="Arial" w:hAnsi="Arial" w:cs="Arial"/>
          <w:lang w:val="en-BE" w:eastAsia="nl-NL"/>
        </w:rPr>
        <w:t>они</w:t>
      </w:r>
      <w:proofErr w:type="spellEnd"/>
      <w:r w:rsidRPr="00A14C16">
        <w:rPr>
          <w:rFonts w:ascii="Arial" w:hAnsi="Arial" w:cs="Arial"/>
          <w:lang w:val="en-BE" w:eastAsia="nl-NL"/>
        </w:rPr>
        <w:t xml:space="preserve"> </w:t>
      </w:r>
      <w:proofErr w:type="spellStart"/>
      <w:r w:rsidRPr="00A14C16">
        <w:rPr>
          <w:rFonts w:ascii="Arial" w:hAnsi="Arial" w:cs="Arial"/>
          <w:lang w:val="en-BE" w:eastAsia="nl-NL"/>
        </w:rPr>
        <w:t>установлены</w:t>
      </w:r>
      <w:proofErr w:type="spellEnd"/>
      <w:r w:rsidRPr="00A14C16">
        <w:rPr>
          <w:rFonts w:ascii="Arial" w:hAnsi="Arial" w:cs="Arial"/>
          <w:lang w:val="en-BE" w:eastAsia="nl-NL"/>
        </w:rPr>
        <w:t xml:space="preserve"> в </w:t>
      </w:r>
      <w:proofErr w:type="spellStart"/>
      <w:r w:rsidRPr="00A14C16">
        <w:rPr>
          <w:rFonts w:ascii="Arial" w:hAnsi="Arial" w:cs="Arial"/>
          <w:lang w:val="en-BE" w:eastAsia="nl-NL"/>
        </w:rPr>
        <w:t>автомобиле</w:t>
      </w:r>
      <w:proofErr w:type="spellEnd"/>
      <w:r w:rsidRPr="00A14C16">
        <w:rPr>
          <w:rFonts w:ascii="Arial" w:hAnsi="Arial" w:cs="Arial"/>
          <w:lang w:val="en-BE" w:eastAsia="nl-NL"/>
        </w:rPr>
        <w:t>.</w:t>
      </w:r>
    </w:p>
    <w:p w14:paraId="6439969C" w14:textId="77777777" w:rsidR="00204A8F" w:rsidRPr="00A14C16" w:rsidRDefault="00204A8F" w:rsidP="009B2FB7">
      <w:pPr>
        <w:pStyle w:val="NoSpacing"/>
        <w:rPr>
          <w:rFonts w:ascii="Arial" w:hAnsi="Arial" w:cs="Arial"/>
          <w:lang w:val="en-BE" w:eastAsia="nl-NL"/>
        </w:rPr>
      </w:pPr>
    </w:p>
    <w:p w14:paraId="7B9194F1" w14:textId="2EF9A4B3" w:rsidR="00204A8F" w:rsidRPr="00A14C16" w:rsidRDefault="00A14C16" w:rsidP="00A14C16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00000"/>
        <w:jc w:val="center"/>
        <w:rPr>
          <w:rFonts w:ascii="Arial" w:hAnsi="Arial" w:cs="Arial"/>
          <w:b/>
          <w:bCs/>
          <w:color w:val="FFFFFF" w:themeColor="background1"/>
          <w:lang w:val="en-BE" w:eastAsia="nl-NL"/>
        </w:rPr>
      </w:pPr>
      <w:proofErr w:type="spellStart"/>
      <w:r w:rsidRPr="00A14C16">
        <w:rPr>
          <w:rFonts w:ascii="Arial" w:hAnsi="Arial" w:cs="Arial"/>
          <w:b/>
          <w:bCs/>
          <w:color w:val="FFFFFF" w:themeColor="background1"/>
          <w:lang w:val="en-BE" w:eastAsia="nl-NL"/>
        </w:rPr>
        <w:t>Онлайн-каталог</w:t>
      </w:r>
      <w:proofErr w:type="spellEnd"/>
      <w:r w:rsidRPr="00A14C16">
        <w:rPr>
          <w:rFonts w:ascii="Arial" w:hAnsi="Arial" w:cs="Arial"/>
          <w:b/>
          <w:bCs/>
          <w:color w:val="FFFFFF" w:themeColor="background1"/>
          <w:lang w:val="en-BE" w:eastAsia="nl-NL"/>
        </w:rPr>
        <w:t xml:space="preserve"> Sidem</w:t>
      </w:r>
    </w:p>
    <w:p w14:paraId="7AA94768" w14:textId="77777777" w:rsidR="00204A8F" w:rsidRPr="00A14C16" w:rsidRDefault="00204A8F" w:rsidP="009B2FB7">
      <w:pPr>
        <w:pStyle w:val="NoSpacing"/>
        <w:rPr>
          <w:rFonts w:ascii="Arial" w:hAnsi="Arial" w:cs="Arial"/>
          <w:lang w:val="en-BE" w:eastAsia="nl-NL"/>
        </w:rPr>
      </w:pPr>
    </w:p>
    <w:p w14:paraId="2191CD8A" w14:textId="7EB7CDD4" w:rsidR="00204A8F" w:rsidRPr="00A14C16" w:rsidRDefault="00782553" w:rsidP="009B2FB7">
      <w:pPr>
        <w:pStyle w:val="NoSpacing"/>
        <w:rPr>
          <w:rFonts w:ascii="Arial" w:hAnsi="Arial" w:cs="Arial"/>
          <w:lang w:val="en-BE" w:eastAsia="nl-NL"/>
        </w:rPr>
      </w:pPr>
      <w:r w:rsidRPr="008453E8">
        <w:rPr>
          <w:rFonts w:ascii="Arial" w:hAnsi="Arial" w:cs="Arial"/>
          <w:highlight w:val="yellow"/>
          <w:lang w:val="en-BE" w:eastAsia="nl-NL"/>
        </w:rPr>
        <w:t xml:space="preserve">Link: </w:t>
      </w:r>
      <w:hyperlink r:id="rId12" w:history="1">
        <w:r w:rsidR="008453E8" w:rsidRPr="008453E8">
          <w:rPr>
            <w:rStyle w:val="Hyperlink"/>
            <w:rFonts w:ascii="Arial" w:hAnsi="Arial" w:cs="Arial"/>
            <w:highlight w:val="yellow"/>
            <w:lang w:val="en-BE" w:eastAsia="nl-NL"/>
          </w:rPr>
          <w:t>https://catalogue.sidem.eu/ru/home/</w:t>
        </w:r>
      </w:hyperlink>
      <w:r w:rsidR="008453E8">
        <w:rPr>
          <w:rFonts w:ascii="Arial" w:hAnsi="Arial" w:cs="Arial"/>
          <w:lang w:val="en-BE" w:eastAsia="nl-NL"/>
        </w:rPr>
        <w:t xml:space="preserve"> </w:t>
      </w:r>
    </w:p>
    <w:p w14:paraId="5EF31388" w14:textId="77777777" w:rsidR="00204A8F" w:rsidRPr="00A14C16" w:rsidRDefault="00204A8F" w:rsidP="009B2FB7">
      <w:pPr>
        <w:pStyle w:val="NoSpacing"/>
        <w:rPr>
          <w:rFonts w:ascii="Arial" w:hAnsi="Arial" w:cs="Arial"/>
          <w:lang w:val="en-BE" w:eastAsia="nl-NL"/>
        </w:rPr>
      </w:pPr>
    </w:p>
    <w:p w14:paraId="0347A642" w14:textId="0607A0D6" w:rsidR="00204A8F" w:rsidRPr="00A14C16" w:rsidRDefault="00A14C16" w:rsidP="00A14C16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00000"/>
        <w:jc w:val="center"/>
        <w:rPr>
          <w:rFonts w:ascii="Arial" w:hAnsi="Arial" w:cs="Arial"/>
          <w:b/>
          <w:bCs/>
          <w:color w:val="FFFFFF" w:themeColor="background1"/>
          <w:lang w:val="en-BE" w:eastAsia="nl-NL"/>
        </w:rPr>
      </w:pPr>
      <w:proofErr w:type="spellStart"/>
      <w:r w:rsidRPr="00A14C16">
        <w:rPr>
          <w:rFonts w:ascii="Arial" w:hAnsi="Arial" w:cs="Arial"/>
          <w:b/>
          <w:bCs/>
          <w:color w:val="FFFFFF" w:themeColor="background1"/>
          <w:lang w:val="en-BE" w:eastAsia="nl-NL"/>
        </w:rPr>
        <w:t>Скачать</w:t>
      </w:r>
      <w:proofErr w:type="spellEnd"/>
      <w:r w:rsidRPr="00A14C16">
        <w:rPr>
          <w:rFonts w:ascii="Arial" w:hAnsi="Arial" w:cs="Arial"/>
          <w:b/>
          <w:bCs/>
          <w:color w:val="FFFFFF" w:themeColor="background1"/>
          <w:lang w:val="en-BE" w:eastAsia="nl-NL"/>
        </w:rPr>
        <w:t xml:space="preserve"> </w:t>
      </w:r>
      <w:proofErr w:type="spellStart"/>
      <w:r w:rsidRPr="00A14C16">
        <w:rPr>
          <w:rFonts w:ascii="Arial" w:hAnsi="Arial" w:cs="Arial"/>
          <w:b/>
          <w:bCs/>
          <w:color w:val="FFFFFF" w:themeColor="background1"/>
          <w:lang w:val="en-BE" w:eastAsia="nl-NL"/>
        </w:rPr>
        <w:t>приложение</w:t>
      </w:r>
      <w:proofErr w:type="spellEnd"/>
    </w:p>
    <w:p w14:paraId="75EC3F5C" w14:textId="77777777" w:rsidR="00204A8F" w:rsidRPr="00A14C16" w:rsidRDefault="00204A8F" w:rsidP="009B2FB7">
      <w:pPr>
        <w:pStyle w:val="NoSpacing"/>
        <w:rPr>
          <w:rFonts w:ascii="Arial" w:hAnsi="Arial" w:cs="Arial"/>
          <w:lang w:val="en-BE" w:eastAsia="nl-NL"/>
        </w:rPr>
      </w:pPr>
    </w:p>
    <w:p w14:paraId="4CCE4362" w14:textId="0639F1D4" w:rsidR="00782553" w:rsidRDefault="004D68D3" w:rsidP="009B2FB7">
      <w:pPr>
        <w:pStyle w:val="NoSpacing"/>
        <w:rPr>
          <w:lang w:val="en-BE" w:eastAsia="nl-NL"/>
        </w:rPr>
      </w:pPr>
      <w:r>
        <w:rPr>
          <w:rFonts w:ascii="Arial Black" w:hAnsi="Arial Black" w:cs="Arial"/>
          <w:noProof/>
          <w:lang w:val="en-BE" w:eastAsia="nl-NL"/>
        </w:rPr>
        <w:drawing>
          <wp:anchor distT="0" distB="0" distL="114300" distR="114300" simplePos="0" relativeHeight="251660292" behindDoc="0" locked="0" layoutInCell="1" allowOverlap="1" wp14:anchorId="76C075D4" wp14:editId="77FEFD79">
            <wp:simplePos x="0" y="0"/>
            <wp:positionH relativeFrom="column">
              <wp:posOffset>4960406</wp:posOffset>
            </wp:positionH>
            <wp:positionV relativeFrom="paragraph">
              <wp:posOffset>59748</wp:posOffset>
            </wp:positionV>
            <wp:extent cx="872836" cy="872836"/>
            <wp:effectExtent l="0" t="0" r="3810" b="3810"/>
            <wp:wrapSquare wrapText="bothSides"/>
            <wp:docPr id="1738915886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2836" cy="872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82553" w:rsidRPr="00782553">
        <w:rPr>
          <w:highlight w:val="yellow"/>
          <w:lang w:val="en-BE" w:eastAsia="nl-NL"/>
        </w:rPr>
        <w:t xml:space="preserve">Link: </w:t>
      </w:r>
      <w:hyperlink r:id="rId14" w:history="1">
        <w:r w:rsidR="00782553" w:rsidRPr="00782553">
          <w:rPr>
            <w:rStyle w:val="Hyperlink"/>
            <w:highlight w:val="yellow"/>
            <w:lang w:val="en-BE" w:eastAsia="nl-NL"/>
          </w:rPr>
          <w:t>https://catalogue.sidem.eu/ru/sidem-prilozhenie/</w:t>
        </w:r>
      </w:hyperlink>
    </w:p>
    <w:p w14:paraId="1445C3A4" w14:textId="77777777" w:rsidR="00782553" w:rsidRDefault="00782553" w:rsidP="009B2FB7">
      <w:pPr>
        <w:pStyle w:val="NoSpacing"/>
        <w:rPr>
          <w:lang w:val="en-BE" w:eastAsia="nl-NL"/>
        </w:rPr>
      </w:pPr>
    </w:p>
    <w:p w14:paraId="112F9FE8" w14:textId="322FBA17" w:rsidR="006146AE" w:rsidRDefault="006146AE" w:rsidP="009B2FB7">
      <w:pPr>
        <w:pStyle w:val="NoSpacing"/>
        <w:rPr>
          <w:lang w:val="en-BE" w:eastAsia="nl-NL"/>
        </w:rPr>
      </w:pPr>
    </w:p>
    <w:p w14:paraId="4FBEEBCD" w14:textId="2EB3AEF9" w:rsidR="006146AE" w:rsidRDefault="006146AE" w:rsidP="006146AE">
      <w:pPr>
        <w:pStyle w:val="Heading2"/>
        <w:rPr>
          <w:lang w:val="en-BE" w:eastAsia="nl-NL"/>
        </w:rPr>
      </w:pPr>
      <w:hyperlink r:id="rId15" w:history="1">
        <w:r w:rsidRPr="00BD2CE1">
          <w:rPr>
            <w:rStyle w:val="Hyperlink"/>
            <w:lang w:val="en-BE" w:eastAsia="nl-NL"/>
          </w:rPr>
          <w:t>WWW.SIDEM.EU</w:t>
        </w:r>
      </w:hyperlink>
    </w:p>
    <w:p w14:paraId="27A47B4E" w14:textId="0FCBD746" w:rsidR="006146AE" w:rsidRDefault="006146AE">
      <w:pPr>
        <w:rPr>
          <w:lang w:val="en-BE" w:eastAsia="nl-NL"/>
        </w:rPr>
      </w:pPr>
      <w:r>
        <w:rPr>
          <w:lang w:val="en-BE" w:eastAsia="nl-NL"/>
        </w:rPr>
        <w:br w:type="page"/>
      </w:r>
    </w:p>
    <w:p w14:paraId="1A0E6037" w14:textId="77777777" w:rsidR="006146AE" w:rsidRDefault="006146AE" w:rsidP="009B2FB7">
      <w:pPr>
        <w:pStyle w:val="NoSpacing"/>
        <w:rPr>
          <w:lang w:val="en-BE" w:eastAsia="nl-NL"/>
        </w:rPr>
      </w:pPr>
    </w:p>
    <w:p w14:paraId="1A890829" w14:textId="4CAB1B54" w:rsidR="00FF5B7C" w:rsidRPr="006B4A91" w:rsidRDefault="00FF5B7C" w:rsidP="009B2FB7">
      <w:pPr>
        <w:pStyle w:val="NoSpacing"/>
        <w:rPr>
          <w:lang w:val="en-BE" w:eastAsia="nl-NL"/>
        </w:rPr>
      </w:pPr>
    </w:p>
    <w:p w14:paraId="2BDE57C5" w14:textId="7951768A" w:rsidR="008A2ED9" w:rsidRPr="006B4A91" w:rsidRDefault="008A2ED9" w:rsidP="009B2FB7">
      <w:pPr>
        <w:pStyle w:val="NoSpacing"/>
        <w:rPr>
          <w:lang w:val="en-BE" w:eastAsia="nl-NL"/>
        </w:rPr>
      </w:pPr>
    </w:p>
    <w:p w14:paraId="46A6B301" w14:textId="4A6E3800" w:rsidR="008A2ED9" w:rsidRPr="006B4A91" w:rsidRDefault="008A2ED9" w:rsidP="009B2FB7">
      <w:pPr>
        <w:pStyle w:val="NoSpacing"/>
        <w:rPr>
          <w:lang w:val="en-BE" w:eastAsia="nl-NL"/>
        </w:rPr>
      </w:pPr>
    </w:p>
    <w:p w14:paraId="754D0242" w14:textId="1B2E5CF8" w:rsidR="008A2ED9" w:rsidRPr="006B4A91" w:rsidRDefault="006146AE" w:rsidP="009B2FB7">
      <w:pPr>
        <w:pStyle w:val="NoSpacing"/>
        <w:rPr>
          <w:lang w:val="en-BE" w:eastAsia="nl-NL"/>
        </w:rPr>
      </w:pPr>
      <w:r>
        <w:rPr>
          <w:noProof/>
          <w:lang w:val="en-US" w:eastAsia="nl-NL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69BC24F6" wp14:editId="19A2293B">
                <wp:simplePos x="0" y="0"/>
                <wp:positionH relativeFrom="column">
                  <wp:posOffset>24254</wp:posOffset>
                </wp:positionH>
                <wp:positionV relativeFrom="paragraph">
                  <wp:posOffset>158659</wp:posOffset>
                </wp:positionV>
                <wp:extent cx="5966460" cy="1840676"/>
                <wp:effectExtent l="0" t="0" r="0" b="7620"/>
                <wp:wrapNone/>
                <wp:docPr id="2106826483" name="Rechthoek met één afgeschuinde hoe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 flipV="1">
                          <a:off x="0" y="0"/>
                          <a:ext cx="5966460" cy="1840676"/>
                        </a:xfrm>
                        <a:prstGeom prst="snip1Rect">
                          <a:avLst/>
                        </a:prstGeom>
                        <a:solidFill>
                          <a:schemeClr val="bg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03338A" id="Rechthoek met één afgeschuinde hoek 4" o:spid="_x0000_s1026" style="position:absolute;margin-left:1.9pt;margin-top:12.5pt;width:469.8pt;height:144.95pt;flip:y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966460,18406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" path="m,l5659675,r306785,306785l5966460,1840676,,1840676,,xe" fillcolor="#e7e6e6 [3214]" stroked="f" strokeweight="1pt">
                <v:stroke joinstyle="miter"/>
                <v:path arrowok="t" o:connecttype="custom" o:connectlocs="0,0;5659675,0;5966460,306785;5966460,1840676;0,1840676;0,0" o:connectangles="0,0,0,0,0,0"/>
                <o:lock v:ext="edit" aspectratio="t"/>
              </v:shape>
            </w:pict>
          </mc:Fallback>
        </mc:AlternateContent>
      </w:r>
    </w:p>
    <w:p w14:paraId="47C8D814" w14:textId="5B44323E" w:rsidR="008A2ED9" w:rsidRPr="006B4A91" w:rsidRDefault="006146AE" w:rsidP="009B2FB7">
      <w:pPr>
        <w:pStyle w:val="NoSpacing"/>
        <w:rPr>
          <w:lang w:val="en-BE" w:eastAsia="nl-NL"/>
        </w:rPr>
      </w:pPr>
      <w:r w:rsidRPr="003C1E1C">
        <w:rPr>
          <w:rFonts w:asciiTheme="minorBidi" w:hAnsiTheme="minorBidi"/>
          <w:noProof/>
          <w:lang w:val="ru-RU" w:bidi="ru-RU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2D5D1232" wp14:editId="62484E5C">
                <wp:simplePos x="0" y="0"/>
                <wp:positionH relativeFrom="margin">
                  <wp:align>right</wp:align>
                </wp:positionH>
                <wp:positionV relativeFrom="paragraph">
                  <wp:posOffset>116114</wp:posOffset>
                </wp:positionV>
                <wp:extent cx="5566752" cy="1571625"/>
                <wp:effectExtent l="0" t="0" r="0" b="0"/>
                <wp:wrapNone/>
                <wp:docPr id="65800609" name="Tekstva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66752" cy="1571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D2219EE" w14:textId="77777777" w:rsidR="00F74620" w:rsidRPr="003C1E1C" w:rsidRDefault="00F74620" w:rsidP="00F74620">
                            <w:pPr>
                              <w:spacing w:after="80"/>
                              <w:rPr>
                                <w:rFonts w:ascii="Poppins Black" w:hAnsi="Poppins Black" w:cs="Poppins Black"/>
                                <w:b/>
                                <w:bCs/>
                                <w:color w:val="242451" w:themeColor="accent1"/>
                                <w:sz w:val="28"/>
                                <w:szCs w:val="40"/>
                              </w:rPr>
                            </w:pPr>
                            <w:r w:rsidRPr="004F795D">
                              <w:rPr>
                                <w:rFonts w:ascii="Arial" w:hAnsi="Arial" w:cs="Arial"/>
                                <w:b/>
                                <w:bCs/>
                                <w:color w:val="242451" w:themeColor="accent1"/>
                                <w:sz w:val="28"/>
                                <w:szCs w:val="40"/>
                                <w:lang w:val="ru-RU"/>
                              </w:rPr>
                              <w:t>Компания</w:t>
                            </w:r>
                            <w:r>
                              <w:rPr>
                                <w:rFonts w:ascii="Poppins Black" w:hAnsi="Poppins Black" w:cs="Poppins Black"/>
                                <w:b/>
                                <w:bCs/>
                                <w:color w:val="242451" w:themeColor="accent1"/>
                                <w:sz w:val="28"/>
                                <w:szCs w:val="40"/>
                              </w:rPr>
                              <w:t xml:space="preserve"> </w:t>
                            </w:r>
                            <w:r w:rsidRPr="003C1E1C">
                              <w:rPr>
                                <w:rFonts w:ascii="Poppins Black" w:hAnsi="Poppins Black" w:cs="Poppins Black"/>
                                <w:b/>
                                <w:bCs/>
                                <w:color w:val="242451" w:themeColor="accent1"/>
                                <w:sz w:val="28"/>
                                <w:szCs w:val="40"/>
                                <w:lang w:val="ru-RU"/>
                              </w:rPr>
                              <w:t>SIDEM.</w:t>
                            </w:r>
                          </w:p>
                          <w:p w14:paraId="4CF36F86" w14:textId="5D5E6528" w:rsidR="00F74620" w:rsidRPr="007459C3" w:rsidRDefault="00F74620" w:rsidP="00F74620">
                            <w:pPr>
                              <w:spacing w:before="120"/>
                              <w:rPr>
                                <w:rFonts w:ascii="Arial" w:hAnsi="Arial" w:cs="Arial"/>
                                <w:color w:val="242451" w:themeColor="accent1"/>
                                <w:sz w:val="18"/>
                                <w:szCs w:val="18"/>
                                <w:lang w:val="ru-RU"/>
                              </w:rPr>
                            </w:pPr>
                            <w:r w:rsidRPr="007459C3">
                              <w:rPr>
                                <w:rFonts w:ascii="Arial" w:hAnsi="Arial" w:cs="Arial"/>
                                <w:color w:val="242451" w:themeColor="accent1"/>
                                <w:sz w:val="18"/>
                                <w:szCs w:val="18"/>
                                <w:lang w:val="ru-RU"/>
                              </w:rPr>
                              <w:t>Sidem - это семейный бизнес, основанный в 1933 году, который стал ведущим специалистом в области разработки и производства деталей рулевого управления и подвесок для производителей оригинального оборудования (OEM) и вторичного авторынка.</w:t>
                            </w:r>
                            <w:r w:rsidRPr="007459C3">
                              <w:rPr>
                                <w:rFonts w:ascii="Arial" w:hAnsi="Arial" w:cs="Arial"/>
                                <w:color w:val="242451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7459C3">
                              <w:rPr>
                                <w:rFonts w:ascii="Arial" w:hAnsi="Arial" w:cs="Arial"/>
                                <w:color w:val="242451" w:themeColor="accent1"/>
                                <w:sz w:val="18"/>
                                <w:szCs w:val="18"/>
                                <w:lang w:val="ru-RU"/>
                              </w:rPr>
                              <w:t>Компания предлагает самый широкий ассортимент в отрасли, насчитывающий более 10 000 наименований для частных и легковых коммерческих автомобилей.</w:t>
                            </w:r>
                            <w:r w:rsidRPr="007459C3">
                              <w:rPr>
                                <w:rFonts w:ascii="Arial" w:hAnsi="Arial" w:cs="Arial"/>
                                <w:color w:val="242451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7459C3">
                              <w:rPr>
                                <w:rFonts w:ascii="Arial" w:hAnsi="Arial" w:cs="Arial"/>
                                <w:color w:val="242451" w:themeColor="accent1"/>
                                <w:sz w:val="18"/>
                                <w:szCs w:val="18"/>
                                <w:lang w:val="ru-RU"/>
                              </w:rPr>
                              <w:t>Sidem располагает собственной командой разработчиков, производственным предприятием, сертифицированным по IATF, и центральным складом, расположенным в Европе.</w:t>
                            </w:r>
                          </w:p>
                          <w:p w14:paraId="320A4664" w14:textId="77777777" w:rsidR="00F74620" w:rsidRPr="00507F3D" w:rsidRDefault="00F74620" w:rsidP="00F74620">
                            <w:pPr>
                              <w:spacing w:before="120"/>
                              <w:rPr>
                                <w:b/>
                                <w:bCs/>
                                <w:color w:val="242451" w:themeColor="accent1"/>
                                <w:sz w:val="18"/>
                                <w:szCs w:val="18"/>
                                <w:lang w:val="ru-RU"/>
                              </w:rPr>
                            </w:pPr>
                            <w:r w:rsidRPr="003C1E1C">
                              <w:rPr>
                                <w:b/>
                                <w:bCs/>
                                <w:color w:val="242451" w:themeColor="accent1"/>
                                <w:sz w:val="18"/>
                                <w:szCs w:val="18"/>
                                <w:lang w:val="ru-RU"/>
                              </w:rPr>
                              <w:t>www.sidem.eu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5D1232" id="_x0000_t202" coordsize="21600,21600" o:spt="202" path="m,l,21600r21600,l21600,xe">
                <v:stroke joinstyle="miter"/>
                <v:path gradientshapeok="t" o:connecttype="rect"/>
              </v:shapetype>
              <v:shape id="Tekstvak 3" o:spid="_x0000_s1026" type="#_x0000_t202" style="position:absolute;margin-left:387.15pt;margin-top:9.15pt;width:438.35pt;height:123.75pt;z-index:251658243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" filled="f" stroked="f" strokeweight=".5pt">
                <v:textbox>
                  <w:txbxContent>
                    <w:p w14:paraId="5D2219EE" w14:textId="77777777" w:rsidR="00F74620" w:rsidRPr="003C1E1C" w:rsidRDefault="00F74620" w:rsidP="00F74620">
                      <w:pPr>
                        <w:spacing w:after="80"/>
                        <w:rPr>
                          <w:rFonts w:ascii="Poppins Black" w:hAnsi="Poppins Black" w:cs="Poppins Black"/>
                          <w:b/>
                          <w:bCs/>
                          <w:color w:val="242451" w:themeColor="accent1"/>
                          <w:sz w:val="28"/>
                          <w:szCs w:val="40"/>
                        </w:rPr>
                      </w:pPr>
                      <w:r w:rsidRPr="004F795D">
                        <w:rPr>
                          <w:rFonts w:ascii="Arial" w:hAnsi="Arial" w:cs="Arial"/>
                          <w:b/>
                          <w:bCs/>
                          <w:color w:val="242451" w:themeColor="accent1"/>
                          <w:sz w:val="28"/>
                          <w:szCs w:val="40"/>
                          <w:lang w:val="ru-RU"/>
                        </w:rPr>
                        <w:t>Компания</w:t>
                      </w:r>
                      <w:r>
                        <w:rPr>
                          <w:rFonts w:ascii="Poppins Black" w:hAnsi="Poppins Black" w:cs="Poppins Black"/>
                          <w:b/>
                          <w:bCs/>
                          <w:color w:val="242451" w:themeColor="accent1"/>
                          <w:sz w:val="28"/>
                          <w:szCs w:val="40"/>
                        </w:rPr>
                        <w:t xml:space="preserve"> </w:t>
                      </w:r>
                      <w:r w:rsidRPr="003C1E1C">
                        <w:rPr>
                          <w:rFonts w:ascii="Poppins Black" w:hAnsi="Poppins Black" w:cs="Poppins Black"/>
                          <w:b/>
                          <w:bCs/>
                          <w:color w:val="242451" w:themeColor="accent1"/>
                          <w:sz w:val="28"/>
                          <w:szCs w:val="40"/>
                          <w:lang w:val="ru-RU"/>
                        </w:rPr>
                        <w:t>SIDEM.</w:t>
                      </w:r>
                    </w:p>
                    <w:p w14:paraId="4CF36F86" w14:textId="5D5E6528" w:rsidR="00F74620" w:rsidRPr="007459C3" w:rsidRDefault="00F74620" w:rsidP="00F74620">
                      <w:pPr>
                        <w:spacing w:before="120"/>
                        <w:rPr>
                          <w:rFonts w:ascii="Arial" w:hAnsi="Arial" w:cs="Arial"/>
                          <w:color w:val="242451" w:themeColor="accent1"/>
                          <w:sz w:val="18"/>
                          <w:szCs w:val="18"/>
                          <w:lang w:val="ru-RU"/>
                        </w:rPr>
                      </w:pPr>
                      <w:r w:rsidRPr="007459C3">
                        <w:rPr>
                          <w:rFonts w:ascii="Arial" w:hAnsi="Arial" w:cs="Arial"/>
                          <w:color w:val="242451" w:themeColor="accent1"/>
                          <w:sz w:val="18"/>
                          <w:szCs w:val="18"/>
                          <w:lang w:val="ru-RU"/>
                        </w:rPr>
                        <w:t>Sidem - это семейный бизнес, основанный в 1933 году, который стал ведущим специалистом в области разработки и производства деталей рулевого управления и подвесок для производителей оригинального оборудования (OEM) и вторичного авторынка.</w:t>
                      </w:r>
                      <w:r w:rsidRPr="007459C3">
                        <w:rPr>
                          <w:rFonts w:ascii="Arial" w:hAnsi="Arial" w:cs="Arial"/>
                          <w:color w:val="242451" w:themeColor="accent1"/>
                          <w:sz w:val="18"/>
                          <w:szCs w:val="18"/>
                        </w:rPr>
                        <w:t xml:space="preserve"> </w:t>
                      </w:r>
                      <w:r w:rsidRPr="007459C3">
                        <w:rPr>
                          <w:rFonts w:ascii="Arial" w:hAnsi="Arial" w:cs="Arial"/>
                          <w:color w:val="242451" w:themeColor="accent1"/>
                          <w:sz w:val="18"/>
                          <w:szCs w:val="18"/>
                          <w:lang w:val="ru-RU"/>
                        </w:rPr>
                        <w:t>Компания предлагает самый широкий ассортимент в отрасли, насчитывающий более 10 000 наименований для частных и легковых коммерческих автомобилей.</w:t>
                      </w:r>
                      <w:r w:rsidRPr="007459C3">
                        <w:rPr>
                          <w:rFonts w:ascii="Arial" w:hAnsi="Arial" w:cs="Arial"/>
                          <w:color w:val="242451" w:themeColor="accent1"/>
                          <w:sz w:val="18"/>
                          <w:szCs w:val="18"/>
                        </w:rPr>
                        <w:t xml:space="preserve"> </w:t>
                      </w:r>
                      <w:r w:rsidRPr="007459C3">
                        <w:rPr>
                          <w:rFonts w:ascii="Arial" w:hAnsi="Arial" w:cs="Arial"/>
                          <w:color w:val="242451" w:themeColor="accent1"/>
                          <w:sz w:val="18"/>
                          <w:szCs w:val="18"/>
                          <w:lang w:val="ru-RU"/>
                        </w:rPr>
                        <w:t>Sidem располагает собственной командой разработчиков, производственным предприятием, сертифицированным по IATF, и центральным складом, расположенным в Европе.</w:t>
                      </w:r>
                    </w:p>
                    <w:p w14:paraId="320A4664" w14:textId="77777777" w:rsidR="00F74620" w:rsidRPr="00507F3D" w:rsidRDefault="00F74620" w:rsidP="00F74620">
                      <w:pPr>
                        <w:spacing w:before="120"/>
                        <w:rPr>
                          <w:b/>
                          <w:bCs/>
                          <w:color w:val="242451" w:themeColor="accent1"/>
                          <w:sz w:val="18"/>
                          <w:szCs w:val="18"/>
                          <w:lang w:val="ru-RU"/>
                        </w:rPr>
                      </w:pPr>
                      <w:r w:rsidRPr="003C1E1C">
                        <w:rPr>
                          <w:b/>
                          <w:bCs/>
                          <w:color w:val="242451" w:themeColor="accent1"/>
                          <w:sz w:val="18"/>
                          <w:szCs w:val="18"/>
                          <w:lang w:val="ru-RU"/>
                        </w:rPr>
                        <w:t>www.sidem.eu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A2ED9" w:rsidRPr="006B4A91">
        <w:rPr>
          <w:lang w:val="en-BE" w:eastAsia="nl-NL"/>
        </w:rPr>
        <w:tab/>
      </w:r>
    </w:p>
    <w:p w14:paraId="50039977" w14:textId="3212F0C8" w:rsidR="003A176B" w:rsidRPr="006B4A91" w:rsidRDefault="003A176B" w:rsidP="009B2FB7">
      <w:pPr>
        <w:pStyle w:val="NoSpacing"/>
        <w:rPr>
          <w:lang w:val="en-BE" w:eastAsia="nl-NL"/>
        </w:rPr>
      </w:pPr>
    </w:p>
    <w:p w14:paraId="266A0788" w14:textId="7B2963E5" w:rsidR="003A176B" w:rsidRPr="006B4A91" w:rsidRDefault="003A176B" w:rsidP="009B2FB7">
      <w:pPr>
        <w:pStyle w:val="NoSpacing"/>
        <w:rPr>
          <w:lang w:val="en-BE" w:eastAsia="nl-NL"/>
        </w:rPr>
      </w:pPr>
    </w:p>
    <w:p w14:paraId="09560A1D" w14:textId="0DD48961" w:rsidR="003A176B" w:rsidRPr="006B4A91" w:rsidRDefault="003A176B" w:rsidP="009B2FB7">
      <w:pPr>
        <w:pStyle w:val="NoSpacing"/>
        <w:rPr>
          <w:lang w:val="en-BE" w:eastAsia="nl-NL"/>
        </w:rPr>
      </w:pPr>
    </w:p>
    <w:p w14:paraId="46C2E899" w14:textId="76D560A3" w:rsidR="003A176B" w:rsidRPr="006B4A91" w:rsidRDefault="003A176B" w:rsidP="009B2FB7">
      <w:pPr>
        <w:pStyle w:val="NoSpacing"/>
        <w:rPr>
          <w:lang w:val="en-BE" w:eastAsia="nl-NL"/>
        </w:rPr>
      </w:pPr>
    </w:p>
    <w:p w14:paraId="55BC73F6" w14:textId="6814EFE1" w:rsidR="003A176B" w:rsidRPr="006B4A91" w:rsidRDefault="003A176B" w:rsidP="009B2FB7">
      <w:pPr>
        <w:pStyle w:val="NoSpacing"/>
        <w:rPr>
          <w:lang w:val="en-BE" w:eastAsia="nl-NL"/>
        </w:rPr>
      </w:pPr>
    </w:p>
    <w:p w14:paraId="1EC94ACC" w14:textId="4FD7E956" w:rsidR="003A176B" w:rsidRPr="006B4A91" w:rsidRDefault="003A176B" w:rsidP="009B2FB7">
      <w:pPr>
        <w:pStyle w:val="NoSpacing"/>
        <w:rPr>
          <w:lang w:val="en-BE" w:eastAsia="nl-NL"/>
        </w:rPr>
      </w:pPr>
    </w:p>
    <w:p w14:paraId="638A19E1" w14:textId="4B977004" w:rsidR="003A176B" w:rsidRPr="006B4A91" w:rsidRDefault="003A176B" w:rsidP="009B2FB7">
      <w:pPr>
        <w:pStyle w:val="NoSpacing"/>
        <w:rPr>
          <w:lang w:val="en-BE" w:eastAsia="nl-NL"/>
        </w:rPr>
      </w:pPr>
    </w:p>
    <w:p w14:paraId="28DD9D46" w14:textId="0BB1185B" w:rsidR="003A176B" w:rsidRPr="006B4A91" w:rsidRDefault="006146AE" w:rsidP="009B2FB7">
      <w:pPr>
        <w:pStyle w:val="NoSpacing"/>
        <w:rPr>
          <w:lang w:val="en-BE" w:eastAsia="nl-N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08B010BD" wp14:editId="2212FF7E">
                <wp:simplePos x="0" y="0"/>
                <wp:positionH relativeFrom="margin">
                  <wp:posOffset>174056</wp:posOffset>
                </wp:positionH>
                <wp:positionV relativeFrom="paragraph">
                  <wp:posOffset>600256</wp:posOffset>
                </wp:positionV>
                <wp:extent cx="5483729" cy="937320"/>
                <wp:effectExtent l="0" t="0" r="0" b="0"/>
                <wp:wrapNone/>
                <wp:docPr id="1010391762" name="Tekstvak 10103917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83729" cy="9373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8A99D2D" w14:textId="77777777" w:rsidR="00DD1B91" w:rsidRPr="006D4925" w:rsidRDefault="00DD1B91" w:rsidP="00DD1B91">
                            <w:pPr>
                              <w:spacing w:after="80"/>
                              <w:rPr>
                                <w:rFonts w:ascii="Poppins Black" w:hAnsi="Poppins Black" w:cs="Poppins Black"/>
                                <w:b/>
                                <w:bCs/>
                                <w:color w:val="FFFFFF" w:themeColor="accent6"/>
                                <w:sz w:val="28"/>
                                <w:szCs w:val="40"/>
                              </w:rPr>
                            </w:pPr>
                            <w:r w:rsidRPr="006D4925">
                              <w:rPr>
                                <w:b/>
                                <w:color w:val="FFFFFF" w:themeColor="accent6"/>
                                <w:sz w:val="28"/>
                                <w:lang w:val="ru-RU" w:bidi="ru-RU"/>
                              </w:rPr>
                              <w:t>КОНТАКТЫ С ПРЕССОЙ.</w:t>
                            </w:r>
                          </w:p>
                          <w:p w14:paraId="2DFFB292" w14:textId="77777777" w:rsidR="00DD1B91" w:rsidRPr="006D4925" w:rsidRDefault="00DD1B91" w:rsidP="00DD1B91">
                            <w:pPr>
                              <w:tabs>
                                <w:tab w:val="left" w:pos="3686"/>
                                <w:tab w:val="left" w:pos="4253"/>
                              </w:tabs>
                              <w:rPr>
                                <w:b/>
                                <w:bCs/>
                                <w:color w:val="FFFFFF" w:themeColor="accent6"/>
                                <w:sz w:val="18"/>
                                <w:szCs w:val="18"/>
                              </w:rPr>
                            </w:pPr>
                            <w:r w:rsidRPr="006D4925">
                              <w:rPr>
                                <w:color w:val="FFFFFF" w:themeColor="accent6"/>
                                <w:sz w:val="18"/>
                                <w:lang w:val="ru-RU" w:bidi="ru-RU"/>
                              </w:rPr>
                              <w:t>Steven Meeremans</w:t>
                            </w:r>
                            <w:r w:rsidRPr="006D4925">
                              <w:rPr>
                                <w:color w:val="FFFFFF" w:themeColor="accent6"/>
                                <w:sz w:val="18"/>
                                <w:lang w:val="ru-RU" w:bidi="ru-RU"/>
                              </w:rPr>
                              <w:tab/>
                            </w:r>
                            <w:r w:rsidRPr="006D4925">
                              <w:rPr>
                                <w:b/>
                                <w:color w:val="FFFFFF" w:themeColor="accent6"/>
                                <w:sz w:val="18"/>
                                <w:lang w:val="ru-RU" w:bidi="ru-RU"/>
                              </w:rPr>
                              <w:t>Изображения с высоким разрешением:</w:t>
                            </w:r>
                          </w:p>
                          <w:p w14:paraId="4572621B" w14:textId="77777777" w:rsidR="00DD1B91" w:rsidRPr="00E27B48" w:rsidRDefault="00DD1B91" w:rsidP="00DD1B91">
                            <w:pPr>
                              <w:tabs>
                                <w:tab w:val="left" w:pos="3686"/>
                                <w:tab w:val="left" w:pos="4253"/>
                              </w:tabs>
                              <w:rPr>
                                <w:color w:val="FFFFFF" w:themeColor="accent6"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6D4925">
                              <w:rPr>
                                <w:color w:val="FFFFFF" w:themeColor="accent6"/>
                                <w:sz w:val="18"/>
                                <w:lang w:val="ru-RU" w:bidi="ru-RU"/>
                              </w:rPr>
                              <w:t>Tел. (+32) (0)56 43 54 66</w:t>
                            </w:r>
                            <w:r w:rsidRPr="006D4925">
                              <w:rPr>
                                <w:color w:val="FFFFFF" w:themeColor="accent6"/>
                                <w:sz w:val="18"/>
                                <w:lang w:val="ru-RU" w:bidi="ru-RU"/>
                              </w:rPr>
                              <w:tab/>
                              <w:t>www.sidem.be/press</w:t>
                            </w:r>
                          </w:p>
                          <w:p w14:paraId="502A8232" w14:textId="77777777" w:rsidR="00DD1B91" w:rsidRPr="00E27B48" w:rsidRDefault="00DD1B91" w:rsidP="00DD1B91">
                            <w:pPr>
                              <w:tabs>
                                <w:tab w:val="left" w:pos="3686"/>
                                <w:tab w:val="left" w:pos="4253"/>
                              </w:tabs>
                              <w:rPr>
                                <w:color w:val="FFFFFF" w:themeColor="accent6"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6D4925">
                              <w:rPr>
                                <w:color w:val="FFFFFF" w:themeColor="accent6"/>
                                <w:sz w:val="18"/>
                                <w:lang w:val="ru-RU" w:bidi="ru-RU"/>
                              </w:rPr>
                              <w:t>press@sidem.eu</w:t>
                            </w:r>
                            <w:r w:rsidRPr="006D4925">
                              <w:rPr>
                                <w:color w:val="FFFFFF" w:themeColor="accent6"/>
                                <w:sz w:val="18"/>
                                <w:lang w:val="ru-RU" w:bidi="ru-RU"/>
                              </w:rPr>
                              <w:tab/>
                              <w:t>www.sidem.eu</w:t>
                            </w:r>
                          </w:p>
                          <w:p w14:paraId="09D19095" w14:textId="77777777" w:rsidR="00DD1B91" w:rsidRPr="00E27B48" w:rsidRDefault="00DD1B91" w:rsidP="00DD1B91">
                            <w:pPr>
                              <w:tabs>
                                <w:tab w:val="left" w:pos="3686"/>
                                <w:tab w:val="left" w:pos="4253"/>
                              </w:tabs>
                              <w:rPr>
                                <w:color w:val="FFFFFF" w:themeColor="accent6"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B010BD" id="Tekstvak 1010391762" o:spid="_x0000_s1027" type="#_x0000_t202" style="position:absolute;margin-left:13.7pt;margin-top:47.25pt;width:431.8pt;height:73.8pt;z-index:25165824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" filled="f" stroked="f" strokeweight=".5pt">
                <v:textbox>
                  <w:txbxContent>
                    <w:p w14:paraId="48A99D2D" w14:textId="77777777" w:rsidR="00DD1B91" w:rsidRPr="006D4925" w:rsidRDefault="00DD1B91" w:rsidP="00DD1B91">
                      <w:pPr>
                        <w:spacing w:after="80"/>
                        <w:rPr>
                          <w:rFonts w:ascii="Poppins Black" w:hAnsi="Poppins Black" w:cs="Poppins Black"/>
                          <w:b/>
                          <w:bCs/>
                          <w:color w:val="FFFFFF" w:themeColor="accent6"/>
                          <w:sz w:val="28"/>
                          <w:szCs w:val="40"/>
                        </w:rPr>
                      </w:pPr>
                      <w:r w:rsidRPr="006D4925">
                        <w:rPr>
                          <w:b/>
                          <w:color w:val="FFFFFF" w:themeColor="accent6"/>
                          <w:sz w:val="28"/>
                          <w:lang w:val="ru-RU" w:bidi="ru-RU"/>
                        </w:rPr>
                        <w:t>КОНТАКТЫ С ПРЕССОЙ.</w:t>
                      </w:r>
                    </w:p>
                    <w:p w14:paraId="2DFFB292" w14:textId="77777777" w:rsidR="00DD1B91" w:rsidRPr="006D4925" w:rsidRDefault="00DD1B91" w:rsidP="00DD1B91">
                      <w:pPr>
                        <w:tabs>
                          <w:tab w:val="left" w:pos="3686"/>
                          <w:tab w:val="left" w:pos="4253"/>
                        </w:tabs>
                        <w:rPr>
                          <w:b/>
                          <w:bCs/>
                          <w:color w:val="FFFFFF" w:themeColor="accent6"/>
                          <w:sz w:val="18"/>
                          <w:szCs w:val="18"/>
                        </w:rPr>
                      </w:pPr>
                      <w:r w:rsidRPr="006D4925">
                        <w:rPr>
                          <w:color w:val="FFFFFF" w:themeColor="accent6"/>
                          <w:sz w:val="18"/>
                          <w:lang w:val="ru-RU" w:bidi="ru-RU"/>
                        </w:rPr>
                        <w:t>Steven Meeremans</w:t>
                      </w:r>
                      <w:r w:rsidRPr="006D4925">
                        <w:rPr>
                          <w:color w:val="FFFFFF" w:themeColor="accent6"/>
                          <w:sz w:val="18"/>
                          <w:lang w:val="ru-RU" w:bidi="ru-RU"/>
                        </w:rPr>
                        <w:tab/>
                      </w:r>
                      <w:r w:rsidRPr="006D4925">
                        <w:rPr>
                          <w:b/>
                          <w:color w:val="FFFFFF" w:themeColor="accent6"/>
                          <w:sz w:val="18"/>
                          <w:lang w:val="ru-RU" w:bidi="ru-RU"/>
                        </w:rPr>
                        <w:t>Изображения с высоким разрешением:</w:t>
                      </w:r>
                    </w:p>
                    <w:p w14:paraId="4572621B" w14:textId="77777777" w:rsidR="00DD1B91" w:rsidRPr="00E27B48" w:rsidRDefault="00DD1B91" w:rsidP="00DD1B91">
                      <w:pPr>
                        <w:tabs>
                          <w:tab w:val="left" w:pos="3686"/>
                          <w:tab w:val="left" w:pos="4253"/>
                        </w:tabs>
                        <w:rPr>
                          <w:color w:val="FFFFFF" w:themeColor="accent6"/>
                          <w:sz w:val="18"/>
                          <w:szCs w:val="18"/>
                          <w:lang w:val="en-GB"/>
                        </w:rPr>
                      </w:pPr>
                      <w:r w:rsidRPr="006D4925">
                        <w:rPr>
                          <w:color w:val="FFFFFF" w:themeColor="accent6"/>
                          <w:sz w:val="18"/>
                          <w:lang w:val="ru-RU" w:bidi="ru-RU"/>
                        </w:rPr>
                        <w:t>Tел. (+32) (0)56 43 54 66</w:t>
                      </w:r>
                      <w:r w:rsidRPr="006D4925">
                        <w:rPr>
                          <w:color w:val="FFFFFF" w:themeColor="accent6"/>
                          <w:sz w:val="18"/>
                          <w:lang w:val="ru-RU" w:bidi="ru-RU"/>
                        </w:rPr>
                        <w:tab/>
                        <w:t>www.sidem.be/press</w:t>
                      </w:r>
                    </w:p>
                    <w:p w14:paraId="502A8232" w14:textId="77777777" w:rsidR="00DD1B91" w:rsidRPr="00E27B48" w:rsidRDefault="00DD1B91" w:rsidP="00DD1B91">
                      <w:pPr>
                        <w:tabs>
                          <w:tab w:val="left" w:pos="3686"/>
                          <w:tab w:val="left" w:pos="4253"/>
                        </w:tabs>
                        <w:rPr>
                          <w:color w:val="FFFFFF" w:themeColor="accent6"/>
                          <w:sz w:val="18"/>
                          <w:szCs w:val="18"/>
                          <w:lang w:val="en-GB"/>
                        </w:rPr>
                      </w:pPr>
                      <w:r w:rsidRPr="006D4925">
                        <w:rPr>
                          <w:color w:val="FFFFFF" w:themeColor="accent6"/>
                          <w:sz w:val="18"/>
                          <w:lang w:val="ru-RU" w:bidi="ru-RU"/>
                        </w:rPr>
                        <w:t>press@sidem.eu</w:t>
                      </w:r>
                      <w:r w:rsidRPr="006D4925">
                        <w:rPr>
                          <w:color w:val="FFFFFF" w:themeColor="accent6"/>
                          <w:sz w:val="18"/>
                          <w:lang w:val="ru-RU" w:bidi="ru-RU"/>
                        </w:rPr>
                        <w:tab/>
                        <w:t>www.sidem.eu</w:t>
                      </w:r>
                    </w:p>
                    <w:p w14:paraId="09D19095" w14:textId="77777777" w:rsidR="00DD1B91" w:rsidRPr="00E27B48" w:rsidRDefault="00DD1B91" w:rsidP="00DD1B91">
                      <w:pPr>
                        <w:tabs>
                          <w:tab w:val="left" w:pos="3686"/>
                          <w:tab w:val="left" w:pos="4253"/>
                        </w:tabs>
                        <w:rPr>
                          <w:color w:val="FFFFFF" w:themeColor="accent6"/>
                          <w:sz w:val="18"/>
                          <w:szCs w:val="18"/>
                          <w:lang w:val="en-GB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val="en-US" w:eastAsia="nl-N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F4901FD" wp14:editId="64F476BA">
                <wp:simplePos x="0" y="0"/>
                <wp:positionH relativeFrom="margin">
                  <wp:align>left</wp:align>
                </wp:positionH>
                <wp:positionV relativeFrom="paragraph">
                  <wp:posOffset>450083</wp:posOffset>
                </wp:positionV>
                <wp:extent cx="5988050" cy="1435261"/>
                <wp:effectExtent l="0" t="0" r="0" b="0"/>
                <wp:wrapNone/>
                <wp:docPr id="1709570764" name="Rechthoek met één afgeschuinde hoek 44679143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 flipV="1">
                          <a:off x="0" y="0"/>
                          <a:ext cx="5988050" cy="1435261"/>
                        </a:xfrm>
                        <a:prstGeom prst="snip1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FFFD93" id="Rechthoek met één afgeschuinde hoek 446791432" o:spid="_x0000_s1026" style="position:absolute;margin-left:0;margin-top:35.45pt;width:471.5pt;height:113pt;flip:y;z-index:251658240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coordsize="5988050,14352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" path="m,l5748835,r239215,239215l5988050,1435261,,1435261,,xe" fillcolor="#242451 [3204]" stroked="f" strokeweight="1pt">
                <v:stroke joinstyle="miter"/>
                <v:path arrowok="t" o:connecttype="custom" o:connectlocs="0,0;5748835,0;5988050,239215;5988050,1435261;0,1435261;0,0" o:connectangles="0,0,0,0,0,0"/>
                <o:lock v:ext="edit" aspectratio="t"/>
                <w10:wrap anchorx="margin"/>
              </v:shape>
            </w:pict>
          </mc:Fallback>
        </mc:AlternateContent>
      </w:r>
    </w:p>
    <w:sectPr w:rsidR="003A176B" w:rsidRPr="006B4A91" w:rsidSect="00743CED"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2299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35AF2" w14:textId="77777777" w:rsidR="0073031F" w:rsidRDefault="0073031F" w:rsidP="00473809">
      <w:r>
        <w:separator/>
      </w:r>
    </w:p>
  </w:endnote>
  <w:endnote w:type="continuationSeparator" w:id="0">
    <w:p w14:paraId="4FD6EA85" w14:textId="77777777" w:rsidR="0073031F" w:rsidRDefault="0073031F" w:rsidP="00473809">
      <w:r>
        <w:continuationSeparator/>
      </w:r>
    </w:p>
  </w:endnote>
  <w:endnote w:type="continuationNotice" w:id="1">
    <w:p w14:paraId="4644BA05" w14:textId="77777777" w:rsidR="0073031F" w:rsidRDefault="007303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oppins Black">
    <w:panose1 w:val="00000A00000000000000"/>
    <w:charset w:val="00"/>
    <w:family w:val="auto"/>
    <w:pitch w:val="variable"/>
    <w:sig w:usb0="00008007" w:usb1="00000000" w:usb2="00000000" w:usb3="00000000" w:csb0="00000093" w:csb1="00000000"/>
  </w:font>
  <w:font w:name="FreightDisp Pro Book">
    <w:panose1 w:val="02000603080000020004"/>
    <w:charset w:val="00"/>
    <w:family w:val="modern"/>
    <w:notTrueType/>
    <w:pitch w:val="variable"/>
    <w:sig w:usb0="A00000AF" w:usb1="5000044B" w:usb2="00000000" w:usb3="00000000" w:csb0="00000093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715479294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5FD34FC" w14:textId="77777777" w:rsidR="00473809" w:rsidRDefault="00473809" w:rsidP="00915169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6DE68F78" w14:textId="77777777" w:rsidR="00473809" w:rsidRDefault="004738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97638904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40E8FE33" w14:textId="77777777" w:rsidR="00473809" w:rsidRDefault="00473809" w:rsidP="00915169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456CC065" w14:textId="0ACBBA18" w:rsidR="00473809" w:rsidRDefault="00473809">
    <w:pPr>
      <w:pStyle w:val="Foo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F367E31" wp14:editId="78940041">
          <wp:simplePos x="0" y="0"/>
          <wp:positionH relativeFrom="column">
            <wp:posOffset>5741035</wp:posOffset>
          </wp:positionH>
          <wp:positionV relativeFrom="paragraph">
            <wp:posOffset>-21100</wp:posOffset>
          </wp:positionV>
          <wp:extent cx="293370" cy="245745"/>
          <wp:effectExtent l="0" t="0" r="0" b="0"/>
          <wp:wrapNone/>
          <wp:docPr id="232311552" name="Afbeelding 2323115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2311552" name="Afbeelding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3370" cy="2457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F1886" w:rsidRPr="00DF1886">
      <w:rPr>
        <w:rFonts w:ascii="Arial" w:hAnsi="Arial" w:cs="Arial"/>
      </w:rPr>
      <w:t xml:space="preserve"> </w:t>
    </w:r>
    <w:r w:rsidR="00DF1886" w:rsidRPr="00861382">
      <w:rPr>
        <w:rFonts w:ascii="Arial" w:hAnsi="Arial" w:cs="Arial"/>
      </w:rPr>
      <w:t>ПРЕСС-РЕЛИЗ,</w:t>
    </w:r>
    <w:r w:rsidR="00024DB3">
      <w:t xml:space="preserve"> </w:t>
    </w:r>
    <w:r w:rsidR="00E32A5C" w:rsidRPr="00E32A5C">
      <w:rPr>
        <w:rFonts w:ascii="Arial" w:hAnsi="Arial" w:cs="Arial"/>
      </w:rPr>
      <w:t>Январь</w:t>
    </w:r>
    <w:r w:rsidR="00276691">
      <w:t xml:space="preserve"> </w:t>
    </w:r>
    <w:r w:rsidR="00276691" w:rsidRPr="00E32A5C">
      <w:rPr>
        <w:rFonts w:ascii="Arial" w:hAnsi="Arial" w:cs="Arial"/>
      </w:rPr>
      <w:t>202</w:t>
    </w:r>
    <w:r w:rsidR="00D9746A" w:rsidRPr="00E32A5C">
      <w:rPr>
        <w:rFonts w:ascii="Arial" w:hAnsi="Arial" w:cs="Arial"/>
      </w:rPr>
      <w:t>5</w:t>
    </w:r>
    <w:r w:rsidR="00DF1886" w:rsidRPr="00E32A5C">
      <w:rPr>
        <w:rFonts w:ascii="Arial" w:hAnsi="Arial" w:cs="Arial"/>
      </w:rPr>
      <w:t xml:space="preserve"> r.</w:t>
    </w: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5DAE2" w14:textId="77777777" w:rsidR="00285934" w:rsidRDefault="00285934">
    <w:pPr>
      <w:pStyle w:val="Footer"/>
    </w:pPr>
    <w:r w:rsidRPr="00285934">
      <w:t xml:space="preserve">Sidem </w:t>
    </w:r>
    <w:r w:rsidRPr="00285934">
      <w:t>nv</w:t>
    </w:r>
    <w:r>
      <w:tab/>
    </w:r>
    <w:r w:rsidRPr="00285934">
      <w:t>Nijverheidslaan 62</w:t>
    </w:r>
    <w:r w:rsidR="002028C0">
      <w:t>,</w:t>
    </w:r>
    <w:r w:rsidRPr="00285934">
      <w:t xml:space="preserve"> 8560 Gullegem (Belgium)</w:t>
    </w:r>
    <w:r w:rsidR="00E37A5B">
      <w:tab/>
      <w:t>sidem.eu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4201A" w14:textId="77777777" w:rsidR="0073031F" w:rsidRDefault="0073031F" w:rsidP="00473809">
      <w:r>
        <w:separator/>
      </w:r>
    </w:p>
  </w:footnote>
  <w:footnote w:type="continuationSeparator" w:id="0">
    <w:p w14:paraId="55472FD6" w14:textId="77777777" w:rsidR="0073031F" w:rsidRDefault="0073031F" w:rsidP="00473809">
      <w:r>
        <w:continuationSeparator/>
      </w:r>
    </w:p>
  </w:footnote>
  <w:footnote w:type="continuationNotice" w:id="1">
    <w:p w14:paraId="3B7FAE30" w14:textId="77777777" w:rsidR="0073031F" w:rsidRDefault="0073031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3CD17" w14:textId="4760E0F1" w:rsidR="008A2ED9" w:rsidRDefault="008A2ED9">
    <w:pPr>
      <w:pStyle w:val="Header"/>
    </w:pPr>
    <w:r>
      <w:rPr>
        <w:noProof/>
      </w:rPr>
      <w:drawing>
        <wp:anchor distT="0" distB="0" distL="114300" distR="114300" simplePos="0" relativeHeight="251658244" behindDoc="0" locked="0" layoutInCell="1" allowOverlap="1" wp14:anchorId="7CEC117C" wp14:editId="523F2F8A">
          <wp:simplePos x="0" y="0"/>
          <wp:positionH relativeFrom="column">
            <wp:posOffset>4900930</wp:posOffset>
          </wp:positionH>
          <wp:positionV relativeFrom="paragraph">
            <wp:posOffset>-91440</wp:posOffset>
          </wp:positionV>
          <wp:extent cx="1377950" cy="445770"/>
          <wp:effectExtent l="0" t="0" r="6350" b="0"/>
          <wp:wrapNone/>
          <wp:docPr id="2053245538" name="Afbeelding 2053245538" descr="Afbeelding met Lettertype, Graphics, logo, tekst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3245538" name="Afbeelding 2053245538" descr="Afbeelding met Lettertype, Graphics, logo, tekst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7950" cy="4457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6B5EBA1C" wp14:editId="17D81FA0">
              <wp:simplePos x="0" y="0"/>
              <wp:positionH relativeFrom="column">
                <wp:posOffset>-891685</wp:posOffset>
              </wp:positionH>
              <wp:positionV relativeFrom="paragraph">
                <wp:posOffset>-440690</wp:posOffset>
              </wp:positionV>
              <wp:extent cx="7557770" cy="1110615"/>
              <wp:effectExtent l="0" t="0" r="0" b="0"/>
              <wp:wrapNone/>
              <wp:docPr id="676561338" name="Rechthoek 6765613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7770" cy="1110615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9B129B4" w14:textId="262001EF" w:rsidR="008A2ED9" w:rsidRPr="00743CED" w:rsidRDefault="002545C6" w:rsidP="008A2ED9">
                          <w:pPr>
                            <w:ind w:firstLine="567"/>
                            <w:rPr>
                              <w:rFonts w:ascii="Poppins Black" w:hAnsi="Poppins Black" w:cs="Poppins Black"/>
                              <w:b/>
                              <w:bCs/>
                              <w:sz w:val="48"/>
                              <w:szCs w:val="72"/>
                              <w:lang w:val="nl-NL"/>
                            </w:rPr>
                          </w:pPr>
                          <w:r w:rsidRPr="00EE57DA">
                            <w:rPr>
                              <w:rFonts w:ascii="Arial" w:hAnsi="Arial" w:cs="Arial"/>
                              <w:b/>
                              <w:bCs/>
                              <w:sz w:val="48"/>
                              <w:szCs w:val="72"/>
                              <w:lang w:val="nl-NL" w:bidi="ru-RU"/>
                            </w:rPr>
                            <w:t>ПРЕСС-РЕЛИЗ</w:t>
                          </w:r>
                          <w:r w:rsidR="008A2ED9" w:rsidRPr="00743CED">
                            <w:rPr>
                              <w:rFonts w:ascii="Poppins Black" w:hAnsi="Poppins Black" w:cs="Poppins Black"/>
                              <w:b/>
                              <w:bCs/>
                              <w:sz w:val="48"/>
                              <w:szCs w:val="72"/>
                              <w:lang w:val="nl-NL"/>
                            </w:rPr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B5EBA1C" id="Rechthoek 676561338" o:spid="_x0000_s1028" style="position:absolute;margin-left:-70.2pt;margin-top:-34.7pt;width:595.1pt;height:87.4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" fillcolor="#242451 [3204]" stroked="f" strokeweight="1pt">
              <v:textbox>
                <w:txbxContent>
                  <w:p w14:paraId="19B129B4" w14:textId="262001EF" w:rsidR="008A2ED9" w:rsidRPr="00743CED" w:rsidRDefault="002545C6" w:rsidP="008A2ED9">
                    <w:pPr>
                      <w:ind w:firstLine="567"/>
                      <w:rPr>
                        <w:rFonts w:ascii="Poppins Black" w:hAnsi="Poppins Black" w:cs="Poppins Black"/>
                        <w:b/>
                        <w:bCs/>
                        <w:sz w:val="48"/>
                        <w:szCs w:val="72"/>
                        <w:lang w:val="nl-NL"/>
                      </w:rPr>
                    </w:pPr>
                    <w:r w:rsidRPr="00EE57DA">
                      <w:rPr>
                        <w:rFonts w:ascii="Arial" w:hAnsi="Arial" w:cs="Arial"/>
                        <w:b/>
                        <w:bCs/>
                        <w:sz w:val="48"/>
                        <w:szCs w:val="72"/>
                        <w:lang w:val="nl-NL" w:bidi="ru-RU"/>
                      </w:rPr>
                      <w:t>ПРЕСС-РЕЛИЗ</w:t>
                    </w:r>
                    <w:r w:rsidR="008A2ED9" w:rsidRPr="00743CED">
                      <w:rPr>
                        <w:rFonts w:ascii="Poppins Black" w:hAnsi="Poppins Black" w:cs="Poppins Black"/>
                        <w:b/>
                        <w:bCs/>
                        <w:sz w:val="48"/>
                        <w:szCs w:val="72"/>
                        <w:lang w:val="nl-NL"/>
                      </w:rPr>
                      <w:t>.</w:t>
                    </w: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2347A" w14:textId="3037D1C0" w:rsidR="00473809" w:rsidRDefault="008A2ED9">
    <w:pPr>
      <w:pStyle w:val="Header"/>
    </w:pPr>
    <w:r>
      <w:rPr>
        <w:noProof/>
      </w:rPr>
      <w:drawing>
        <wp:anchor distT="0" distB="0" distL="114300" distR="114300" simplePos="0" relativeHeight="251658242" behindDoc="0" locked="0" layoutInCell="1" allowOverlap="1" wp14:anchorId="60DAB160" wp14:editId="4F76C004">
          <wp:simplePos x="0" y="0"/>
          <wp:positionH relativeFrom="column">
            <wp:posOffset>4893310</wp:posOffset>
          </wp:positionH>
          <wp:positionV relativeFrom="paragraph">
            <wp:posOffset>-490</wp:posOffset>
          </wp:positionV>
          <wp:extent cx="1378289" cy="445858"/>
          <wp:effectExtent l="0" t="0" r="6350" b="0"/>
          <wp:wrapNone/>
          <wp:docPr id="172309864" name="Afbeelding 1723098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2309864" name="Afbeelding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8289" cy="44585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71E1F06A" wp14:editId="6A8CCAF7">
              <wp:simplePos x="0" y="0"/>
              <wp:positionH relativeFrom="column">
                <wp:posOffset>-899795</wp:posOffset>
              </wp:positionH>
              <wp:positionV relativeFrom="paragraph">
                <wp:posOffset>-449580</wp:posOffset>
              </wp:positionV>
              <wp:extent cx="7557770" cy="1261641"/>
              <wp:effectExtent l="0" t="0" r="0" b="0"/>
              <wp:wrapNone/>
              <wp:docPr id="1219681528" name="Rechthoek 12196815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7770" cy="1261641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D101266" w14:textId="28223B4C" w:rsidR="00743CED" w:rsidRDefault="00EF06F1" w:rsidP="00743CED">
                          <w:pPr>
                            <w:ind w:firstLine="567"/>
                            <w:rPr>
                              <w:rFonts w:ascii="Poppins Black" w:hAnsi="Poppins Black" w:cs="Poppins Black"/>
                              <w:b/>
                              <w:bCs/>
                              <w:sz w:val="48"/>
                              <w:szCs w:val="72"/>
                              <w:lang w:val="nl-NL"/>
                            </w:rPr>
                          </w:pPr>
                          <w:bookmarkStart w:id="0" w:name="_Hlk188267328"/>
                          <w:r w:rsidRPr="00EE57DA">
                            <w:rPr>
                              <w:rFonts w:ascii="Arial" w:hAnsi="Arial" w:cs="Arial"/>
                              <w:b/>
                              <w:bCs/>
                              <w:sz w:val="48"/>
                              <w:szCs w:val="72"/>
                              <w:lang w:val="nl-NL" w:bidi="ru-RU"/>
                            </w:rPr>
                            <w:t>ПРЕСС-РЕЛИЗ</w:t>
                          </w:r>
                          <w:bookmarkEnd w:id="0"/>
                          <w:r w:rsidR="00743CED" w:rsidRPr="00743CED">
                            <w:rPr>
                              <w:rFonts w:ascii="Poppins Black" w:hAnsi="Poppins Black" w:cs="Poppins Black"/>
                              <w:b/>
                              <w:bCs/>
                              <w:sz w:val="48"/>
                              <w:szCs w:val="72"/>
                              <w:lang w:val="nl-NL"/>
                            </w:rPr>
                            <w:t>.</w:t>
                          </w:r>
                        </w:p>
                        <w:p w14:paraId="61532BB4" w14:textId="5B42F8A1" w:rsidR="001F2758" w:rsidRPr="00D136DC" w:rsidRDefault="00D136DC" w:rsidP="00D136DC">
                          <w:pPr>
                            <w:ind w:firstLine="567"/>
                            <w:rPr>
                              <w:rFonts w:ascii="Arial" w:hAnsi="Arial" w:cs="Arial"/>
                              <w:sz w:val="22"/>
                              <w:szCs w:val="32"/>
                              <w:lang w:val="en-BE"/>
                            </w:rPr>
                          </w:pPr>
                          <w:proofErr w:type="spellStart"/>
                          <w:r w:rsidRPr="00D136DC">
                            <w:rPr>
                              <w:rFonts w:ascii="Arial" w:hAnsi="Arial" w:cs="Arial"/>
                              <w:sz w:val="22"/>
                              <w:szCs w:val="32"/>
                              <w:lang w:val="en-BE"/>
                            </w:rPr>
                            <w:t>Июнь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sz w:val="22"/>
                              <w:szCs w:val="32"/>
                              <w:lang w:val="en-BE"/>
                            </w:rPr>
                            <w:t xml:space="preserve"> </w:t>
                          </w:r>
                          <w:r w:rsidR="00F14522" w:rsidRPr="00F14522">
                            <w:rPr>
                              <w:rFonts w:ascii="Arial" w:hAnsi="Arial" w:cs="Arial"/>
                              <w:sz w:val="22"/>
                              <w:szCs w:val="32"/>
                              <w:lang w:val="en-BE"/>
                            </w:rPr>
                            <w:t>2026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1E1F06A" id="Rechthoek 1219681528" o:spid="_x0000_s1029" style="position:absolute;margin-left:-70.85pt;margin-top:-35.4pt;width:595.1pt;height:99.3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" fillcolor="#242451 [3204]" stroked="f" strokeweight="1pt">
              <v:textbox>
                <w:txbxContent>
                  <w:p w14:paraId="1D101266" w14:textId="28223B4C" w:rsidR="00743CED" w:rsidRDefault="00EF06F1" w:rsidP="00743CED">
                    <w:pPr>
                      <w:ind w:firstLine="567"/>
                      <w:rPr>
                        <w:rFonts w:ascii="Poppins Black" w:hAnsi="Poppins Black" w:cs="Poppins Black"/>
                        <w:b/>
                        <w:bCs/>
                        <w:sz w:val="48"/>
                        <w:szCs w:val="72"/>
                        <w:lang w:val="nl-NL"/>
                      </w:rPr>
                    </w:pPr>
                    <w:bookmarkStart w:id="1" w:name="_Hlk188267328"/>
                    <w:r w:rsidRPr="00EE57DA">
                      <w:rPr>
                        <w:rFonts w:ascii="Arial" w:hAnsi="Arial" w:cs="Arial"/>
                        <w:b/>
                        <w:bCs/>
                        <w:sz w:val="48"/>
                        <w:szCs w:val="72"/>
                        <w:lang w:val="nl-NL" w:bidi="ru-RU"/>
                      </w:rPr>
                      <w:t>ПРЕСС-РЕЛИЗ</w:t>
                    </w:r>
                    <w:bookmarkEnd w:id="1"/>
                    <w:r w:rsidR="00743CED" w:rsidRPr="00743CED">
                      <w:rPr>
                        <w:rFonts w:ascii="Poppins Black" w:hAnsi="Poppins Black" w:cs="Poppins Black"/>
                        <w:b/>
                        <w:bCs/>
                        <w:sz w:val="48"/>
                        <w:szCs w:val="72"/>
                        <w:lang w:val="nl-NL"/>
                      </w:rPr>
                      <w:t>.</w:t>
                    </w:r>
                  </w:p>
                  <w:p w14:paraId="61532BB4" w14:textId="5B42F8A1" w:rsidR="001F2758" w:rsidRPr="00D136DC" w:rsidRDefault="00D136DC" w:rsidP="00D136DC">
                    <w:pPr>
                      <w:ind w:firstLine="567"/>
                      <w:rPr>
                        <w:rFonts w:ascii="Arial" w:hAnsi="Arial" w:cs="Arial"/>
                        <w:sz w:val="22"/>
                        <w:szCs w:val="32"/>
                        <w:lang w:val="en-BE"/>
                      </w:rPr>
                    </w:pPr>
                    <w:proofErr w:type="spellStart"/>
                    <w:r w:rsidRPr="00D136DC">
                      <w:rPr>
                        <w:rFonts w:ascii="Arial" w:hAnsi="Arial" w:cs="Arial"/>
                        <w:sz w:val="22"/>
                        <w:szCs w:val="32"/>
                        <w:lang w:val="en-BE"/>
                      </w:rPr>
                      <w:t>И</w:t>
                    </w:r>
                    <w:r w:rsidRPr="00D136DC">
                      <w:rPr>
                        <w:rFonts w:ascii="Arial" w:hAnsi="Arial" w:cs="Arial"/>
                        <w:sz w:val="22"/>
                        <w:szCs w:val="32"/>
                        <w:lang w:val="en-BE"/>
                      </w:rPr>
                      <w:t>юнь</w:t>
                    </w:r>
                    <w:proofErr w:type="spellEnd"/>
                    <w:r>
                      <w:rPr>
                        <w:rFonts w:ascii="Arial" w:hAnsi="Arial" w:cs="Arial"/>
                        <w:sz w:val="22"/>
                        <w:szCs w:val="32"/>
                        <w:lang w:val="en-BE"/>
                      </w:rPr>
                      <w:t xml:space="preserve"> </w:t>
                    </w:r>
                    <w:r w:rsidR="00F14522" w:rsidRPr="00F14522">
                      <w:rPr>
                        <w:rFonts w:ascii="Arial" w:hAnsi="Arial" w:cs="Arial"/>
                        <w:sz w:val="22"/>
                        <w:szCs w:val="32"/>
                        <w:lang w:val="en-BE"/>
                      </w:rPr>
                      <w:t>2026</w:t>
                    </w: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469.85pt;height:330.55pt" o:bullet="t">
        <v:imagedata r:id="rId1" o:title="Sidem logo icon_red"/>
      </v:shape>
    </w:pict>
  </w:numPicBullet>
  <w:abstractNum w:abstractNumId="0" w15:restartNumberingAfterBreak="0">
    <w:nsid w:val="0E4A5B1C"/>
    <w:multiLevelType w:val="hybridMultilevel"/>
    <w:tmpl w:val="C76609BC"/>
    <w:lvl w:ilvl="0" w:tplc="65D87E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E566BB"/>
    <w:multiLevelType w:val="hybridMultilevel"/>
    <w:tmpl w:val="7018E25E"/>
    <w:lvl w:ilvl="0" w:tplc="96EC8878">
      <w:numFmt w:val="bullet"/>
      <w:lvlText w:val="•"/>
      <w:lvlJc w:val="left"/>
      <w:pPr>
        <w:ind w:left="1060" w:hanging="700"/>
      </w:pPr>
      <w:rPr>
        <w:rFonts w:ascii="Poppins" w:eastAsiaTheme="minorHAnsi" w:hAnsi="Poppins" w:cs="Poppin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BB2479"/>
    <w:multiLevelType w:val="hybridMultilevel"/>
    <w:tmpl w:val="993AB9E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7A52E7"/>
    <w:multiLevelType w:val="hybridMultilevel"/>
    <w:tmpl w:val="60B2FF7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3447856">
    <w:abstractNumId w:val="0"/>
  </w:num>
  <w:num w:numId="2" w16cid:durableId="947782117">
    <w:abstractNumId w:val="2"/>
  </w:num>
  <w:num w:numId="3" w16cid:durableId="632029513">
    <w:abstractNumId w:val="3"/>
  </w:num>
  <w:num w:numId="4" w16cid:durableId="11314377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CED"/>
    <w:rsid w:val="00021414"/>
    <w:rsid w:val="00024DB3"/>
    <w:rsid w:val="00027F54"/>
    <w:rsid w:val="00036C49"/>
    <w:rsid w:val="00037FB1"/>
    <w:rsid w:val="00076E0C"/>
    <w:rsid w:val="000814A0"/>
    <w:rsid w:val="000919B8"/>
    <w:rsid w:val="00091D4F"/>
    <w:rsid w:val="000A2FEE"/>
    <w:rsid w:val="000B6FB1"/>
    <w:rsid w:val="000E74F1"/>
    <w:rsid w:val="000E774A"/>
    <w:rsid w:val="00130652"/>
    <w:rsid w:val="001A6652"/>
    <w:rsid w:val="001B1973"/>
    <w:rsid w:val="001C5004"/>
    <w:rsid w:val="001D0CC2"/>
    <w:rsid w:val="001F2758"/>
    <w:rsid w:val="002028C0"/>
    <w:rsid w:val="00204A8F"/>
    <w:rsid w:val="00225841"/>
    <w:rsid w:val="00226BB6"/>
    <w:rsid w:val="00247934"/>
    <w:rsid w:val="00247EE5"/>
    <w:rsid w:val="002545C6"/>
    <w:rsid w:val="002625EB"/>
    <w:rsid w:val="0026310E"/>
    <w:rsid w:val="00276691"/>
    <w:rsid w:val="00285934"/>
    <w:rsid w:val="00285C8A"/>
    <w:rsid w:val="002B5EA3"/>
    <w:rsid w:val="002B6951"/>
    <w:rsid w:val="002D618A"/>
    <w:rsid w:val="002E707B"/>
    <w:rsid w:val="002F7D31"/>
    <w:rsid w:val="003250F0"/>
    <w:rsid w:val="00331E72"/>
    <w:rsid w:val="00336B64"/>
    <w:rsid w:val="0034760B"/>
    <w:rsid w:val="00352C93"/>
    <w:rsid w:val="003875C6"/>
    <w:rsid w:val="0039603D"/>
    <w:rsid w:val="003A176B"/>
    <w:rsid w:val="003C7F6F"/>
    <w:rsid w:val="003F02DC"/>
    <w:rsid w:val="00400E4A"/>
    <w:rsid w:val="00425CCC"/>
    <w:rsid w:val="00433839"/>
    <w:rsid w:val="0046101D"/>
    <w:rsid w:val="004701C3"/>
    <w:rsid w:val="00473809"/>
    <w:rsid w:val="00487A8F"/>
    <w:rsid w:val="004B4D06"/>
    <w:rsid w:val="004C296E"/>
    <w:rsid w:val="004D3A41"/>
    <w:rsid w:val="004D3C23"/>
    <w:rsid w:val="004D68D3"/>
    <w:rsid w:val="004E01DF"/>
    <w:rsid w:val="004F1FE0"/>
    <w:rsid w:val="004F7FFE"/>
    <w:rsid w:val="00506847"/>
    <w:rsid w:val="005404E8"/>
    <w:rsid w:val="005569A1"/>
    <w:rsid w:val="00571715"/>
    <w:rsid w:val="005757E1"/>
    <w:rsid w:val="0058163D"/>
    <w:rsid w:val="00590BEF"/>
    <w:rsid w:val="005A091F"/>
    <w:rsid w:val="005A168C"/>
    <w:rsid w:val="005A4153"/>
    <w:rsid w:val="005A7FF2"/>
    <w:rsid w:val="005B0C7E"/>
    <w:rsid w:val="005B3EF0"/>
    <w:rsid w:val="005E3865"/>
    <w:rsid w:val="005F346E"/>
    <w:rsid w:val="00612E96"/>
    <w:rsid w:val="006146AE"/>
    <w:rsid w:val="00635230"/>
    <w:rsid w:val="00642E09"/>
    <w:rsid w:val="00642F18"/>
    <w:rsid w:val="00652EE8"/>
    <w:rsid w:val="0067757A"/>
    <w:rsid w:val="00690DCB"/>
    <w:rsid w:val="006A63C4"/>
    <w:rsid w:val="006B4A91"/>
    <w:rsid w:val="006D26A5"/>
    <w:rsid w:val="006F65F0"/>
    <w:rsid w:val="00701357"/>
    <w:rsid w:val="00711A86"/>
    <w:rsid w:val="0071470B"/>
    <w:rsid w:val="007162A9"/>
    <w:rsid w:val="007175C8"/>
    <w:rsid w:val="0073031F"/>
    <w:rsid w:val="00730CE7"/>
    <w:rsid w:val="007407FD"/>
    <w:rsid w:val="00743CED"/>
    <w:rsid w:val="00745416"/>
    <w:rsid w:val="007459C3"/>
    <w:rsid w:val="007742ED"/>
    <w:rsid w:val="00782553"/>
    <w:rsid w:val="007A472E"/>
    <w:rsid w:val="007A6E01"/>
    <w:rsid w:val="007B223E"/>
    <w:rsid w:val="007B2E92"/>
    <w:rsid w:val="008222D9"/>
    <w:rsid w:val="00831D33"/>
    <w:rsid w:val="0083457D"/>
    <w:rsid w:val="008453E8"/>
    <w:rsid w:val="008533AD"/>
    <w:rsid w:val="00862FF0"/>
    <w:rsid w:val="008A2226"/>
    <w:rsid w:val="008A2ED9"/>
    <w:rsid w:val="008D0809"/>
    <w:rsid w:val="008D6F2F"/>
    <w:rsid w:val="008E6F89"/>
    <w:rsid w:val="00902BA3"/>
    <w:rsid w:val="00914A9A"/>
    <w:rsid w:val="00920D8F"/>
    <w:rsid w:val="009227B3"/>
    <w:rsid w:val="009302B4"/>
    <w:rsid w:val="009376A0"/>
    <w:rsid w:val="00945E45"/>
    <w:rsid w:val="00955592"/>
    <w:rsid w:val="009B2FB7"/>
    <w:rsid w:val="009C6C99"/>
    <w:rsid w:val="00A14C16"/>
    <w:rsid w:val="00A729C5"/>
    <w:rsid w:val="00A86F49"/>
    <w:rsid w:val="00AA7CF2"/>
    <w:rsid w:val="00AC33E7"/>
    <w:rsid w:val="00AD092D"/>
    <w:rsid w:val="00AF1E57"/>
    <w:rsid w:val="00AF73E9"/>
    <w:rsid w:val="00B13A17"/>
    <w:rsid w:val="00B37138"/>
    <w:rsid w:val="00B407D3"/>
    <w:rsid w:val="00B435B7"/>
    <w:rsid w:val="00B62DC7"/>
    <w:rsid w:val="00B740FC"/>
    <w:rsid w:val="00B8059D"/>
    <w:rsid w:val="00B837DF"/>
    <w:rsid w:val="00B86E5E"/>
    <w:rsid w:val="00BF2561"/>
    <w:rsid w:val="00BF4625"/>
    <w:rsid w:val="00C27B57"/>
    <w:rsid w:val="00C34F7F"/>
    <w:rsid w:val="00C361DA"/>
    <w:rsid w:val="00C42FF6"/>
    <w:rsid w:val="00C8745A"/>
    <w:rsid w:val="00C95548"/>
    <w:rsid w:val="00CA0D5A"/>
    <w:rsid w:val="00CB7B6A"/>
    <w:rsid w:val="00CD0002"/>
    <w:rsid w:val="00CD1162"/>
    <w:rsid w:val="00CE7271"/>
    <w:rsid w:val="00D04F3C"/>
    <w:rsid w:val="00D0604A"/>
    <w:rsid w:val="00D136DC"/>
    <w:rsid w:val="00D40837"/>
    <w:rsid w:val="00D40897"/>
    <w:rsid w:val="00D43CC3"/>
    <w:rsid w:val="00D54207"/>
    <w:rsid w:val="00D70F0C"/>
    <w:rsid w:val="00D77667"/>
    <w:rsid w:val="00D80D0A"/>
    <w:rsid w:val="00D9746A"/>
    <w:rsid w:val="00DA4C27"/>
    <w:rsid w:val="00DC54CE"/>
    <w:rsid w:val="00DD1B91"/>
    <w:rsid w:val="00DD74F3"/>
    <w:rsid w:val="00DF1886"/>
    <w:rsid w:val="00DF73CD"/>
    <w:rsid w:val="00E04925"/>
    <w:rsid w:val="00E10B74"/>
    <w:rsid w:val="00E12965"/>
    <w:rsid w:val="00E17D61"/>
    <w:rsid w:val="00E32A5C"/>
    <w:rsid w:val="00E37A5B"/>
    <w:rsid w:val="00E54B43"/>
    <w:rsid w:val="00E714F2"/>
    <w:rsid w:val="00E74E56"/>
    <w:rsid w:val="00E75AF1"/>
    <w:rsid w:val="00E800DF"/>
    <w:rsid w:val="00EE3B7B"/>
    <w:rsid w:val="00EE510A"/>
    <w:rsid w:val="00EF06F1"/>
    <w:rsid w:val="00EF6EB0"/>
    <w:rsid w:val="00F14522"/>
    <w:rsid w:val="00F36152"/>
    <w:rsid w:val="00F514E6"/>
    <w:rsid w:val="00F62FDB"/>
    <w:rsid w:val="00F67EB7"/>
    <w:rsid w:val="00F74620"/>
    <w:rsid w:val="00FD0CB4"/>
    <w:rsid w:val="00FD36FD"/>
    <w:rsid w:val="00FF326F"/>
    <w:rsid w:val="00FF5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8CBA0EA"/>
  <w15:chartTrackingRefBased/>
  <w15:docId w15:val="{2E64A8F5-1B4E-014A-88B2-A49C33DF3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B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0DCB"/>
    <w:rPr>
      <w:rFonts w:ascii="Poppins" w:hAnsi="Poppins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690DCB"/>
    <w:pPr>
      <w:keepNext/>
      <w:keepLines/>
      <w:spacing w:before="40"/>
      <w:outlineLvl w:val="0"/>
    </w:pPr>
    <w:rPr>
      <w:rFonts w:ascii="Poppins Black" w:eastAsiaTheme="majorEastAsia" w:hAnsi="Poppins Black" w:cstheme="majorBidi"/>
      <w:b/>
      <w:color w:val="242451" w:themeColor="accent1"/>
      <w:sz w:val="40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0DCB"/>
    <w:pPr>
      <w:keepNext/>
      <w:keepLines/>
      <w:spacing w:before="40"/>
      <w:outlineLvl w:val="1"/>
    </w:pPr>
    <w:rPr>
      <w:rFonts w:ascii="Poppins Black" w:eastAsiaTheme="majorEastAsia" w:hAnsi="Poppins Black" w:cstheme="majorBidi"/>
      <w:b/>
      <w:color w:val="8496B0" w:themeColor="text2" w:themeTint="99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90DCB"/>
    <w:pPr>
      <w:keepNext/>
      <w:keepLines/>
      <w:spacing w:before="40"/>
      <w:outlineLvl w:val="2"/>
    </w:pPr>
    <w:rPr>
      <w:rFonts w:ascii="Poppins Black" w:eastAsiaTheme="majorEastAsia" w:hAnsi="Poppins Black" w:cstheme="majorBidi"/>
      <w:b/>
      <w:color w:val="CC1619" w:themeColor="accent2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457D"/>
    <w:pPr>
      <w:tabs>
        <w:tab w:val="center" w:pos="4536"/>
        <w:tab w:val="right" w:pos="9072"/>
      </w:tabs>
    </w:pPr>
    <w:rPr>
      <w:color w:val="242451" w:themeColor="accent1"/>
    </w:rPr>
  </w:style>
  <w:style w:type="character" w:customStyle="1" w:styleId="HeaderChar">
    <w:name w:val="Header Char"/>
    <w:basedOn w:val="DefaultParagraphFont"/>
    <w:link w:val="Header"/>
    <w:uiPriority w:val="99"/>
    <w:rsid w:val="0083457D"/>
    <w:rPr>
      <w:rFonts w:ascii="Poppins" w:hAnsi="Poppins"/>
      <w:color w:val="242451" w:themeColor="accent1"/>
      <w:sz w:val="20"/>
    </w:rPr>
  </w:style>
  <w:style w:type="paragraph" w:styleId="Footer">
    <w:name w:val="footer"/>
    <w:basedOn w:val="Normal"/>
    <w:link w:val="FooterChar"/>
    <w:uiPriority w:val="99"/>
    <w:unhideWhenUsed/>
    <w:rsid w:val="0083457D"/>
    <w:pPr>
      <w:tabs>
        <w:tab w:val="center" w:pos="4536"/>
        <w:tab w:val="right" w:pos="9072"/>
      </w:tabs>
    </w:pPr>
    <w:rPr>
      <w:color w:val="242451" w:themeColor="accent1"/>
    </w:rPr>
  </w:style>
  <w:style w:type="character" w:customStyle="1" w:styleId="FooterChar">
    <w:name w:val="Footer Char"/>
    <w:basedOn w:val="DefaultParagraphFont"/>
    <w:link w:val="Footer"/>
    <w:uiPriority w:val="99"/>
    <w:rsid w:val="0083457D"/>
    <w:rPr>
      <w:rFonts w:ascii="Poppins" w:hAnsi="Poppins"/>
      <w:color w:val="242451" w:themeColor="accent1"/>
      <w:sz w:val="20"/>
    </w:rPr>
  </w:style>
  <w:style w:type="character" w:styleId="PageNumber">
    <w:name w:val="page number"/>
    <w:basedOn w:val="DefaultParagraphFont"/>
    <w:uiPriority w:val="99"/>
    <w:semiHidden/>
    <w:unhideWhenUsed/>
    <w:rsid w:val="00473809"/>
  </w:style>
  <w:style w:type="character" w:customStyle="1" w:styleId="Heading1Char">
    <w:name w:val="Heading 1 Char"/>
    <w:basedOn w:val="DefaultParagraphFont"/>
    <w:link w:val="Heading1"/>
    <w:uiPriority w:val="9"/>
    <w:rsid w:val="00690DCB"/>
    <w:rPr>
      <w:rFonts w:ascii="Poppins Black" w:eastAsiaTheme="majorEastAsia" w:hAnsi="Poppins Black" w:cstheme="majorBidi"/>
      <w:b/>
      <w:color w:val="242451" w:themeColor="accent1"/>
      <w:sz w:val="40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90DCB"/>
    <w:rPr>
      <w:rFonts w:ascii="Poppins Black" w:eastAsiaTheme="majorEastAsia" w:hAnsi="Poppins Black" w:cstheme="majorBidi"/>
      <w:b/>
      <w:color w:val="8496B0" w:themeColor="text2" w:themeTint="99"/>
      <w:sz w:val="32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690DCB"/>
    <w:pPr>
      <w:contextualSpacing/>
    </w:pPr>
    <w:rPr>
      <w:rFonts w:ascii="Poppins Black" w:eastAsiaTheme="majorEastAsia" w:hAnsi="Poppins Black" w:cstheme="majorBidi"/>
      <w:b/>
      <w:color w:val="242451" w:themeColor="accent1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0DCB"/>
    <w:rPr>
      <w:rFonts w:ascii="Poppins Black" w:eastAsiaTheme="majorEastAsia" w:hAnsi="Poppins Black" w:cstheme="majorBidi"/>
      <w:b/>
      <w:color w:val="242451" w:themeColor="accent1"/>
      <w:spacing w:val="-10"/>
      <w:kern w:val="28"/>
      <w:sz w:val="56"/>
      <w:szCs w:val="56"/>
    </w:rPr>
  </w:style>
  <w:style w:type="character" w:customStyle="1" w:styleId="Heading3Char">
    <w:name w:val="Heading 3 Char"/>
    <w:basedOn w:val="DefaultParagraphFont"/>
    <w:link w:val="Heading3"/>
    <w:uiPriority w:val="9"/>
    <w:rsid w:val="00690DCB"/>
    <w:rPr>
      <w:rFonts w:ascii="Poppins Black" w:eastAsiaTheme="majorEastAsia" w:hAnsi="Poppins Black" w:cstheme="majorBidi"/>
      <w:b/>
      <w:color w:val="CC1619" w:themeColor="accent2"/>
      <w:sz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00D40897"/>
    <w:pPr>
      <w:numPr>
        <w:ilvl w:val="1"/>
      </w:numPr>
      <w:spacing w:after="160"/>
    </w:pPr>
    <w:rPr>
      <w:rFonts w:eastAsiaTheme="minorEastAsia"/>
      <w:b/>
      <w:color w:val="242451" w:themeColor="accent1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D40897"/>
    <w:rPr>
      <w:rFonts w:ascii="Poppins" w:eastAsiaTheme="minorEastAsia" w:hAnsi="Poppins"/>
      <w:b/>
      <w:color w:val="242451" w:themeColor="accent1"/>
      <w:spacing w:val="15"/>
      <w:sz w:val="22"/>
      <w:szCs w:val="22"/>
    </w:rPr>
  </w:style>
  <w:style w:type="character" w:styleId="SubtleEmphasis">
    <w:name w:val="Subtle Emphasis"/>
    <w:uiPriority w:val="19"/>
    <w:qFormat/>
    <w:rsid w:val="00D40897"/>
    <w:rPr>
      <w:rFonts w:ascii="Poppins" w:hAnsi="Poppins"/>
      <w:b w:val="0"/>
      <w:i/>
      <w:iCs/>
      <w:color w:val="000000" w:themeColor="text1"/>
    </w:rPr>
  </w:style>
  <w:style w:type="character" w:styleId="Emphasis">
    <w:name w:val="Emphasis"/>
    <w:uiPriority w:val="20"/>
    <w:qFormat/>
    <w:rsid w:val="00D40897"/>
    <w:rPr>
      <w:rFonts w:ascii="Poppins" w:hAnsi="Poppins"/>
      <w:b/>
      <w:bCs/>
      <w:i w:val="0"/>
      <w:color w:val="000000" w:themeColor="text1"/>
      <w:sz w:val="20"/>
    </w:rPr>
  </w:style>
  <w:style w:type="character" w:styleId="IntenseEmphasis">
    <w:name w:val="Intense Emphasis"/>
    <w:basedOn w:val="DefaultParagraphFont"/>
    <w:uiPriority w:val="21"/>
    <w:qFormat/>
    <w:rsid w:val="00D40897"/>
    <w:rPr>
      <w:rFonts w:ascii="Poppins" w:hAnsi="Poppins"/>
      <w:b/>
      <w:i/>
      <w:iCs/>
      <w:color w:val="000000" w:themeColor="text1"/>
      <w:sz w:val="20"/>
    </w:rPr>
  </w:style>
  <w:style w:type="character" w:styleId="Strong">
    <w:name w:val="Strong"/>
    <w:basedOn w:val="DefaultParagraphFont"/>
    <w:uiPriority w:val="22"/>
    <w:qFormat/>
    <w:rsid w:val="00D40897"/>
    <w:rPr>
      <w:rFonts w:ascii="Poppins Black" w:hAnsi="Poppins Black"/>
      <w:b/>
      <w:bCs/>
      <w:i w:val="0"/>
      <w:color w:val="CC1619" w:themeColor="accent2"/>
      <w:sz w:val="20"/>
    </w:rPr>
  </w:style>
  <w:style w:type="paragraph" w:styleId="Quote">
    <w:name w:val="Quote"/>
    <w:basedOn w:val="Normal"/>
    <w:next w:val="Normal"/>
    <w:link w:val="QuoteChar"/>
    <w:uiPriority w:val="29"/>
    <w:qFormat/>
    <w:rsid w:val="00D40897"/>
    <w:pPr>
      <w:spacing w:before="200" w:after="160"/>
      <w:ind w:left="864" w:right="864"/>
    </w:pPr>
    <w:rPr>
      <w:rFonts w:ascii="FreightDisp Pro Book" w:hAnsi="FreightDisp Pro Book"/>
      <w:i/>
      <w:iCs/>
      <w:color w:val="242451" w:themeColor="accent1"/>
      <w:sz w:val="28"/>
    </w:rPr>
  </w:style>
  <w:style w:type="character" w:customStyle="1" w:styleId="QuoteChar">
    <w:name w:val="Quote Char"/>
    <w:basedOn w:val="DefaultParagraphFont"/>
    <w:link w:val="Quote"/>
    <w:uiPriority w:val="29"/>
    <w:rsid w:val="00D40897"/>
    <w:rPr>
      <w:rFonts w:ascii="FreightDisp Pro Book" w:hAnsi="FreightDisp Pro Book"/>
      <w:i/>
      <w:iCs/>
      <w:color w:val="242451" w:themeColor="accent1"/>
      <w:sz w:val="28"/>
    </w:rPr>
  </w:style>
  <w:style w:type="paragraph" w:styleId="IntenseQuote">
    <w:name w:val="Intense Quote"/>
    <w:basedOn w:val="Quote"/>
    <w:next w:val="Normal"/>
    <w:link w:val="IntenseQuoteChar"/>
    <w:uiPriority w:val="30"/>
    <w:qFormat/>
    <w:rsid w:val="00D40897"/>
    <w:pPr>
      <w:jc w:val="center"/>
    </w:pPr>
    <w:rPr>
      <w:sz w:val="40"/>
      <w:szCs w:val="4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0897"/>
    <w:rPr>
      <w:rFonts w:ascii="FreightDisp Pro Book" w:hAnsi="FreightDisp Pro Book"/>
      <w:i/>
      <w:iCs/>
      <w:color w:val="242451" w:themeColor="accent1"/>
      <w:sz w:val="40"/>
      <w:szCs w:val="40"/>
    </w:rPr>
  </w:style>
  <w:style w:type="character" w:styleId="SubtleReference">
    <w:name w:val="Subtle Reference"/>
    <w:basedOn w:val="DefaultParagraphFont"/>
    <w:uiPriority w:val="31"/>
    <w:qFormat/>
    <w:rsid w:val="007B223E"/>
    <w:rPr>
      <w:rFonts w:ascii="Poppins" w:hAnsi="Poppins"/>
      <w:b w:val="0"/>
      <w:i w:val="0"/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7B223E"/>
    <w:rPr>
      <w:rFonts w:ascii="Poppins" w:hAnsi="Poppins"/>
      <w:b w:val="0"/>
      <w:bCs/>
      <w:i w:val="0"/>
      <w:smallCaps/>
      <w:color w:val="242451" w:themeColor="accent1"/>
      <w:spacing w:val="5"/>
    </w:rPr>
  </w:style>
  <w:style w:type="character" w:styleId="BookTitle">
    <w:name w:val="Book Title"/>
    <w:basedOn w:val="DefaultParagraphFont"/>
    <w:uiPriority w:val="33"/>
    <w:qFormat/>
    <w:rsid w:val="007B223E"/>
    <w:rPr>
      <w:rFonts w:ascii="Poppins" w:hAnsi="Poppins"/>
      <w:b w:val="0"/>
      <w:bCs/>
      <w:i w:val="0"/>
      <w:iCs/>
      <w:spacing w:val="5"/>
    </w:rPr>
  </w:style>
  <w:style w:type="paragraph" w:styleId="ListParagraph">
    <w:name w:val="List Paragraph"/>
    <w:basedOn w:val="Normal"/>
    <w:uiPriority w:val="34"/>
    <w:qFormat/>
    <w:rsid w:val="007B223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B2E92"/>
    <w:rPr>
      <w:color w:val="24245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B2E9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6F2F"/>
    <w:rPr>
      <w:color w:val="EAE9E6" w:themeColor="followedHyperlink"/>
      <w:u w:val="single"/>
    </w:rPr>
  </w:style>
  <w:style w:type="paragraph" w:styleId="NoSpacing">
    <w:name w:val="No Spacing"/>
    <w:uiPriority w:val="1"/>
    <w:qFormat/>
    <w:rsid w:val="0071470B"/>
    <w:rPr>
      <w:rFonts w:ascii="Poppins" w:hAnsi="Poppins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17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94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8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62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s://catalogue.sidem.eu/ru/home/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catalogue.sidem.eu/ru/sidem-prilozhenie/" TargetMode="External"/><Relationship Id="rId5" Type="http://schemas.openxmlformats.org/officeDocument/2006/relationships/styles" Target="styles.xml"/><Relationship Id="rId15" Type="http://schemas.openxmlformats.org/officeDocument/2006/relationships/hyperlink" Target="http://WWW.SIDEM.EU" TargetMode="External"/><Relationship Id="rId10" Type="http://schemas.openxmlformats.org/officeDocument/2006/relationships/image" Target="media/image2.jpeg"/><Relationship Id="rId19" Type="http://schemas.openxmlformats.org/officeDocument/2006/relationships/header" Target="head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catalogue.sidem.eu/ru/sidem-prilozhenie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Sidem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242451"/>
      </a:accent1>
      <a:accent2>
        <a:srgbClr val="CC1619"/>
      </a:accent2>
      <a:accent3>
        <a:srgbClr val="302783"/>
      </a:accent3>
      <a:accent4>
        <a:srgbClr val="EAE9E6"/>
      </a:accent4>
      <a:accent5>
        <a:srgbClr val="000000"/>
      </a:accent5>
      <a:accent6>
        <a:srgbClr val="FFFFFF"/>
      </a:accent6>
      <a:hlink>
        <a:srgbClr val="242451"/>
      </a:hlink>
      <a:folHlink>
        <a:srgbClr val="EAE9E6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CCF0F905443747899CF345739B2DCD" ma:contentTypeVersion="26" ma:contentTypeDescription="Create a new document." ma:contentTypeScope="" ma:versionID="72b788fd476d4f7746f6abd268c62bfa">
  <xsd:schema xmlns:xsd="http://www.w3.org/2001/XMLSchema" xmlns:xs="http://www.w3.org/2001/XMLSchema" xmlns:p="http://schemas.microsoft.com/office/2006/metadata/properties" xmlns:ns2="2a1e51c6-58c2-46fb-8a6c-f3dc5ada45a7" xmlns:ns3="3a37dd1e-e825-440b-a51d-bde0b3880eae" targetNamespace="http://schemas.microsoft.com/office/2006/metadata/properties" ma:root="true" ma:fieldsID="483265142596778306fdcd6fbca20a6a" ns2:_="" ns3:_="">
    <xsd:import namespace="2a1e51c6-58c2-46fb-8a6c-f3dc5ada45a7"/>
    <xsd:import namespace="3a37dd1e-e825-440b-a51d-bde0b3880eae"/>
    <xsd:element name="properties">
      <xsd:complexType>
        <xsd:sequence>
          <xsd:element name="documentManagement">
            <xsd:complexType>
              <xsd:all>
                <xsd:element ref="ns2:Year" minOccurs="0"/>
                <xsd:element ref="ns2:Language" minOccurs="0"/>
                <xsd:element ref="ns2:Format" minOccurs="0"/>
                <xsd:element ref="ns2:Topic" minOccurs="0"/>
                <xsd:element ref="ns2:Too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Old_x0020_name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1e51c6-58c2-46fb-8a6c-f3dc5ada45a7" elementFormDefault="qualified">
    <xsd:import namespace="http://schemas.microsoft.com/office/2006/documentManagement/types"/>
    <xsd:import namespace="http://schemas.microsoft.com/office/infopath/2007/PartnerControls"/>
    <xsd:element name="Year" ma:index="1" nillable="true" ma:displayName="Year" ma:format="Dropdown" ma:internalName="Year" ma:readOnly="false">
      <xsd:simpleType>
        <xsd:union memberTypes="dms:Text">
          <xsd:simpleType>
            <xsd:restriction base="dms:Choice">
              <xsd:enumeration value="2020"/>
              <xsd:enumeration value="2021"/>
              <xsd:enumeration value="2019"/>
              <xsd:enumeration value="2018"/>
              <xsd:enumeration value="2017"/>
              <xsd:enumeration value="2016"/>
            </xsd:restriction>
          </xsd:simpleType>
        </xsd:union>
      </xsd:simpleType>
    </xsd:element>
    <xsd:element name="Language" ma:index="2" nillable="true" ma:displayName="Language" ma:format="Dropdown" ma:internalName="Language" ma:readOnly="false">
      <xsd:simpleType>
        <xsd:union memberTypes="dms:Text">
          <xsd:simpleType>
            <xsd:restriction base="dms:Choice">
              <xsd:enumeration value="EN"/>
              <xsd:enumeration value="NL"/>
              <xsd:enumeration value="FR"/>
              <xsd:enumeration value="DE"/>
              <xsd:enumeration value="ES"/>
              <xsd:enumeration value="IT"/>
              <xsd:enumeration value="RO"/>
              <xsd:enumeration value="RU"/>
              <xsd:enumeration value="PL"/>
              <xsd:enumeration value="PT"/>
              <xsd:enumeration value="HU"/>
              <xsd:enumeration value="NA"/>
            </xsd:restriction>
          </xsd:simpleType>
        </xsd:union>
      </xsd:simpleType>
    </xsd:element>
    <xsd:element name="Format" ma:index="3" nillable="true" ma:displayName="Format" ma:format="Dropdown" ma:internalName="Format" ma:readOnly="false">
      <xsd:simpleType>
        <xsd:union memberTypes="dms:Text">
          <xsd:simpleType>
            <xsd:restriction base="dms:Choice">
              <xsd:enumeration value="Word"/>
              <xsd:enumeration value="Excel"/>
              <xsd:enumeration value="PDF"/>
              <xsd:enumeration value="JPG"/>
              <xsd:enumeration value="MP4"/>
            </xsd:restriction>
          </xsd:simpleType>
        </xsd:union>
      </xsd:simpleType>
    </xsd:element>
    <xsd:element name="Topic" ma:index="4" nillable="true" ma:displayName="Topic" ma:format="Dropdown" ma:internalName="Topic" ma:readOnly="false">
      <xsd:simpleType>
        <xsd:restriction base="dms:Text">
          <xsd:maxLength value="255"/>
        </xsd:restriction>
      </xsd:simpleType>
    </xsd:element>
    <xsd:element name="Tool" ma:index="5" nillable="true" ma:displayName="Tool" ma:format="Dropdown" ma:internalName="Tool" ma:readOnly="false">
      <xsd:simpleType>
        <xsd:union memberTypes="dms:Text">
          <xsd:simpleType>
            <xsd:restriction base="dms:Choice">
              <xsd:enumeration value="Video"/>
              <xsd:enumeration value="Imaging"/>
            </xsd:restriction>
          </xsd:simpleType>
        </xsd:un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20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hidden="true" ma:internalName="MediaServiceKeyPoints" ma:readOnly="true">
      <xsd:simpleType>
        <xsd:restriction base="dms:Note"/>
      </xsd:simpleType>
    </xsd:element>
    <xsd:element name="Old_x0020_name" ma:index="23" nillable="true" ma:displayName="Old name" ma:hidden="true" ma:internalName="Old_x0020_name" ma:readOnly="false">
      <xsd:simpleType>
        <xsd:restriction base="dms:Text">
          <xsd:maxLength value="255"/>
        </xsd:restriction>
      </xsd:simpleType>
    </xsd:element>
    <xsd:element name="MediaLengthInSeconds" ma:index="26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45d8d3b1-38b3-4461-b77e-36856345c8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7dd1e-e825-440b-a51d-bde0b3880eae" elementFormDefault="qualified">
    <xsd:import namespace="http://schemas.microsoft.com/office/2006/documentManagement/types"/>
    <xsd:import namespace="http://schemas.microsoft.com/office/infopath/2007/PartnerControls"/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9" nillable="true" ma:displayName="Taxonomy Catch All Column" ma:hidden="true" ma:list="{abe4f909-db7e-41d4-8494-dd5cd766e829}" ma:internalName="TaxCatchAll" ma:showField="CatchAllData" ma:web="3a37dd1e-e825-440b-a51d-bde0b3880e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opic xmlns="2a1e51c6-58c2-46fb-8a6c-f3dc5ada45a7">Sidem Press Release Online catalogue_July 2026</Topic>
    <Tool xmlns="2a1e51c6-58c2-46fb-8a6c-f3dc5ada45a7">Press</Tool>
    <Old_x0020_name xmlns="2a1e51c6-58c2-46fb-8a6c-f3dc5ada45a7">RU Press 2025 Sidem Press Release Online catalogue_July 2026</Old_x0020_name>
    <lcf76f155ced4ddcb4097134ff3c332f xmlns="2a1e51c6-58c2-46fb-8a6c-f3dc5ada45a7">
      <Terms xmlns="http://schemas.microsoft.com/office/infopath/2007/PartnerControls"/>
    </lcf76f155ced4ddcb4097134ff3c332f>
    <TaxCatchAll xmlns="3a37dd1e-e825-440b-a51d-bde0b3880eae" xsi:nil="true"/>
    <Format xmlns="2a1e51c6-58c2-46fb-8a6c-f3dc5ada45a7">docx</Format>
    <Language xmlns="2a1e51c6-58c2-46fb-8a6c-f3dc5ada45a7">RU</Language>
    <Year xmlns="2a1e51c6-58c2-46fb-8a6c-f3dc5ada45a7">2025</Year>
  </documentManagement>
</p:properties>
</file>

<file path=customXml/itemProps1.xml><?xml version="1.0" encoding="utf-8"?>
<ds:datastoreItem xmlns:ds="http://schemas.openxmlformats.org/officeDocument/2006/customXml" ds:itemID="{4CEDBE98-96FB-4492-879A-105CE454AC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1e51c6-58c2-46fb-8a6c-f3dc5ada45a7"/>
    <ds:schemaRef ds:uri="3a37dd1e-e825-440b-a51d-bde0b3880e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B8BE0D-6210-4BA6-A76D-1E9428E7FF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C49FCF-2B80-43FD-B7B4-0CD2F9D3A355}">
  <ds:schemaRefs>
    <ds:schemaRef ds:uri="http://schemas.microsoft.com/office/2006/metadata/properties"/>
    <ds:schemaRef ds:uri="http://schemas.microsoft.com/office/infopath/2007/PartnerControls"/>
    <ds:schemaRef ds:uri="2a1e51c6-58c2-46fb-8a6c-f3dc5ada45a7"/>
    <ds:schemaRef ds:uri="3a37dd1e-e825-440b-a51d-bde0b3880ea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De Lombaerde</dc:creator>
  <cp:keywords/>
  <dc:description/>
  <cp:lastModifiedBy>Steven Meeremans</cp:lastModifiedBy>
  <cp:revision>19</cp:revision>
  <cp:lastPrinted>2024-11-20T13:55:00Z</cp:lastPrinted>
  <dcterms:created xsi:type="dcterms:W3CDTF">2026-06-05T11:31:00Z</dcterms:created>
  <dcterms:modified xsi:type="dcterms:W3CDTF">2026-06-08T14:17:00Z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0x01010074CCF0F905443747899CF345739B2DCD</vt:lpwstr>
  </property>
  <property fmtid="{D5CDD505-2E9C-101B-9397-08002B2CF9AE}" pid="3" name="MediaServiceImageTags">
    <vt:lpwstr/>
  </property>
</Properties>
</file>